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76"/>
        <w:gridCol w:w="3237"/>
      </w:tblGrid>
      <w:tr w:rsidR="00A838E4" w:rsidRPr="007A3395" w:rsidTr="00DC49DC">
        <w:trPr>
          <w:trHeight w:hRule="exact" w:val="1828"/>
        </w:trPr>
        <w:tc>
          <w:tcPr>
            <w:tcW w:w="5353" w:type="dxa"/>
            <w:shd w:val="clear" w:color="auto" w:fill="auto"/>
          </w:tcPr>
          <w:p w:rsidR="00A838E4" w:rsidRDefault="00DC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Gemeindeverwaltung Rebstein</w:t>
            </w:r>
          </w:p>
          <w:p w:rsidR="00DC49DC" w:rsidRPr="00DC49DC" w:rsidRDefault="00DC49DC">
            <w:pPr>
              <w:rPr>
                <w:b/>
                <w:sz w:val="18"/>
                <w:szCs w:val="18"/>
              </w:rPr>
            </w:pPr>
            <w:r w:rsidRPr="00DC49DC">
              <w:rPr>
                <w:b/>
                <w:sz w:val="18"/>
                <w:szCs w:val="18"/>
              </w:rPr>
              <w:t>Gemeinderatskanzlei</w:t>
            </w:r>
          </w:p>
          <w:p w:rsidR="00DC49DC" w:rsidRDefault="00DC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 Landstrasse 77</w:t>
            </w:r>
          </w:p>
          <w:p w:rsidR="00DC49DC" w:rsidRDefault="00DC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 Rebstein</w:t>
            </w:r>
          </w:p>
          <w:p w:rsidR="00DC49DC" w:rsidRDefault="00DC49DC">
            <w:pPr>
              <w:rPr>
                <w:sz w:val="18"/>
                <w:szCs w:val="18"/>
              </w:rPr>
            </w:pPr>
          </w:p>
          <w:p w:rsidR="00DC49DC" w:rsidRDefault="00DC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 071 775 82 06</w:t>
            </w:r>
          </w:p>
          <w:p w:rsidR="00DC49DC" w:rsidRDefault="00DC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  071 775 82 01</w:t>
            </w:r>
          </w:p>
          <w:p w:rsidR="00DC49DC" w:rsidRPr="007A3395" w:rsidRDefault="00DC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   information@rebstein.ch</w:t>
            </w:r>
          </w:p>
        </w:tc>
        <w:tc>
          <w:tcPr>
            <w:tcW w:w="5176" w:type="dxa"/>
            <w:shd w:val="clear" w:color="auto" w:fill="auto"/>
          </w:tcPr>
          <w:p w:rsidR="00A838E4" w:rsidRPr="007A3395" w:rsidRDefault="00DC49DC" w:rsidP="00DC49DC">
            <w:pPr>
              <w:ind w:left="743" w:right="-108" w:hanging="743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noProof/>
                <w:sz w:val="18"/>
                <w:szCs w:val="18"/>
                <w:lang w:eastAsia="de-CH"/>
              </w:rPr>
              <w:drawing>
                <wp:inline distT="0" distB="0" distL="0" distR="0" wp14:anchorId="3D6205D8" wp14:editId="7486FE37">
                  <wp:extent cx="2552700" cy="752475"/>
                  <wp:effectExtent l="0" t="0" r="0" b="9525"/>
                  <wp:docPr id="1" name="Grafik 1" descr="K:\Allgemein\Rebstein_Logo\Logo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llgemein\Rebstein_Logo\Logo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shd w:val="clear" w:color="auto" w:fill="auto"/>
          </w:tcPr>
          <w:p w:rsidR="00A35910" w:rsidRPr="007A3395" w:rsidRDefault="00A35910" w:rsidP="00977ECF">
            <w:pPr>
              <w:tabs>
                <w:tab w:val="left" w:pos="794"/>
              </w:tabs>
              <w:rPr>
                <w:sz w:val="18"/>
                <w:szCs w:val="18"/>
              </w:rPr>
            </w:pPr>
          </w:p>
        </w:tc>
      </w:tr>
    </w:tbl>
    <w:p w:rsidR="00A35910" w:rsidRPr="007A3395" w:rsidRDefault="00A35910" w:rsidP="00EC28AB"/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A35910" w:rsidRPr="007A3395" w:rsidTr="003E3C2E">
        <w:tc>
          <w:tcPr>
            <w:tcW w:w="9494" w:type="dxa"/>
            <w:shd w:val="clear" w:color="auto" w:fill="auto"/>
          </w:tcPr>
          <w:p w:rsidR="00A35910" w:rsidRPr="00E87495" w:rsidRDefault="00C53E7B" w:rsidP="00E87495">
            <w:pPr>
              <w:pStyle w:val="ABetreff"/>
              <w:rPr>
                <w:sz w:val="28"/>
                <w:szCs w:val="28"/>
              </w:rPr>
            </w:pPr>
            <w:bookmarkStart w:id="0" w:name="Betreff" w:colFirst="0" w:colLast="0"/>
            <w:r w:rsidRPr="007A3395">
              <w:rPr>
                <w:sz w:val="28"/>
                <w:szCs w:val="28"/>
              </w:rPr>
              <w:t xml:space="preserve">Gesuch </w:t>
            </w:r>
            <w:r w:rsidR="00E87495">
              <w:rPr>
                <w:sz w:val="28"/>
                <w:szCs w:val="28"/>
              </w:rPr>
              <w:t>für die Durchführung einer Tombola-/Lottoveranstaltung</w:t>
            </w:r>
          </w:p>
        </w:tc>
      </w:tr>
      <w:bookmarkEnd w:id="0"/>
    </w:tbl>
    <w:p w:rsidR="00D670FF" w:rsidRPr="007A3395" w:rsidRDefault="00D670FF" w:rsidP="00EC28AB">
      <w:pPr>
        <w:sectPr w:rsidR="00D670FF" w:rsidRPr="007A3395" w:rsidSect="00EC28AB">
          <w:headerReference w:type="default" r:id="rId11"/>
          <w:footerReference w:type="default" r:id="rId12"/>
          <w:pgSz w:w="11906" w:h="16838" w:code="9"/>
          <w:pgMar w:top="1134" w:right="1134" w:bottom="1418" w:left="1418" w:header="1134" w:footer="567" w:gutter="0"/>
          <w:cols w:space="708"/>
          <w:docGrid w:linePitch="360"/>
        </w:sectPr>
      </w:pPr>
    </w:p>
    <w:p w:rsidR="00E87495" w:rsidRPr="00BA7325" w:rsidRDefault="00E87495" w:rsidP="00E87495">
      <w:pPr>
        <w:jc w:val="both"/>
      </w:pPr>
      <w:r>
        <w:lastRenderedPageBreak/>
        <w:t>Bundesgesetz betr. Lotterien und gewerbsmässigen Wetten (SR 935.51) und Gesetz über die Lotterien und gewerbsmässigen Wetten (sGS 455.1); Vollzugsverordnung zur Gesetzgebung über die Lotterien und die gewerbsmässigen Wetten (sGS 455.11).</w:t>
      </w:r>
    </w:p>
    <w:p w:rsidR="00E87495" w:rsidRDefault="00E87495" w:rsidP="00E87495">
      <w:pPr>
        <w:jc w:val="both"/>
      </w:pPr>
    </w:p>
    <w:p w:rsidR="00E87495" w:rsidRPr="009B51E7" w:rsidRDefault="00E87495" w:rsidP="00E87495">
      <w:pPr>
        <w:shd w:val="clear" w:color="auto" w:fill="C0C0C0"/>
        <w:jc w:val="both"/>
        <w:rPr>
          <w:b/>
        </w:rPr>
      </w:pPr>
      <w:r w:rsidRPr="009B51E7">
        <w:rPr>
          <w:b/>
        </w:rPr>
        <w:t xml:space="preserve">1. </w:t>
      </w:r>
      <w:r>
        <w:rPr>
          <w:b/>
        </w:rPr>
        <w:t>Anlass</w:t>
      </w:r>
    </w:p>
    <w:p w:rsidR="00E87495" w:rsidRPr="003361DF" w:rsidRDefault="00E87495" w:rsidP="00E87495">
      <w:pPr>
        <w:rPr>
          <w:rFonts w:cs="Arial"/>
          <w:color w:val="000000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92"/>
        <w:gridCol w:w="2919"/>
        <w:gridCol w:w="1134"/>
        <w:gridCol w:w="3139"/>
      </w:tblGrid>
      <w:tr w:rsidR="00E87495" w:rsidTr="00052795">
        <w:trPr>
          <w:cantSplit/>
          <w:trHeight w:hRule="exact" w:val="340"/>
        </w:trPr>
        <w:tc>
          <w:tcPr>
            <w:tcW w:w="2292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Anlass (Bezeichnung)</w:t>
            </w:r>
          </w:p>
        </w:tc>
        <w:tc>
          <w:tcPr>
            <w:tcW w:w="7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</w:p>
        </w:tc>
      </w:tr>
      <w:tr w:rsidR="00E87495" w:rsidTr="00052795">
        <w:trPr>
          <w:trHeight w:hRule="exact" w:val="340"/>
        </w:trPr>
        <w:tc>
          <w:tcPr>
            <w:tcW w:w="2292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Veranstaltungsort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t>Datum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E87495" w:rsidRDefault="00E87495" w:rsidP="00E87495">
      <w:pPr>
        <w:rPr>
          <w:rFonts w:cs="Arial"/>
          <w:color w:val="000000"/>
        </w:rPr>
      </w:pPr>
    </w:p>
    <w:p w:rsidR="00E87495" w:rsidRPr="009B51E7" w:rsidRDefault="00E87495" w:rsidP="00E87495">
      <w:pPr>
        <w:shd w:val="clear" w:color="auto" w:fill="C0C0C0"/>
        <w:jc w:val="both"/>
        <w:rPr>
          <w:b/>
        </w:rPr>
      </w:pPr>
      <w:r>
        <w:rPr>
          <w:b/>
        </w:rPr>
        <w:t>2</w:t>
      </w:r>
      <w:r w:rsidRPr="009B51E7">
        <w:rPr>
          <w:b/>
        </w:rPr>
        <w:t xml:space="preserve">. </w:t>
      </w:r>
      <w:r>
        <w:rPr>
          <w:b/>
        </w:rPr>
        <w:t>Veranstalter</w:t>
      </w:r>
    </w:p>
    <w:p w:rsidR="00E87495" w:rsidRPr="003361DF" w:rsidRDefault="00E87495" w:rsidP="00E87495">
      <w:pPr>
        <w:rPr>
          <w:rFonts w:cs="Arial"/>
          <w:color w:val="00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2"/>
        <w:gridCol w:w="2919"/>
        <w:gridCol w:w="1134"/>
        <w:gridCol w:w="3142"/>
      </w:tblGrid>
      <w:tr w:rsidR="00E87495" w:rsidTr="00052795">
        <w:trPr>
          <w:trHeight w:hRule="exact" w:val="340"/>
        </w:trPr>
        <w:tc>
          <w:tcPr>
            <w:tcW w:w="2292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Veranstalter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87495" w:rsidTr="00052795">
        <w:trPr>
          <w:trHeight w:hRule="exact" w:val="340"/>
        </w:trPr>
        <w:tc>
          <w:tcPr>
            <w:tcW w:w="2292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t>Verantwortliche Person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87495" w:rsidTr="00052795">
        <w:trPr>
          <w:trHeight w:hRule="exact" w:val="340"/>
        </w:trPr>
        <w:tc>
          <w:tcPr>
            <w:tcW w:w="2292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Adresse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PLZ, Ort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7495" w:rsidTr="00052795">
        <w:trPr>
          <w:trHeight w:hRule="exact" w:val="340"/>
        </w:trPr>
        <w:tc>
          <w:tcPr>
            <w:tcW w:w="2292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Telefon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E-Mail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87495" w:rsidTr="00052795">
        <w:trPr>
          <w:trHeight w:hRule="exact" w:val="340"/>
        </w:trPr>
        <w:tc>
          <w:tcPr>
            <w:tcW w:w="2292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Rechnungsempfänger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87495" w:rsidRDefault="00E87495" w:rsidP="00E87495"/>
    <w:p w:rsidR="00E87495" w:rsidRPr="009B51E7" w:rsidRDefault="00E87495" w:rsidP="00E87495">
      <w:pPr>
        <w:shd w:val="clear" w:color="auto" w:fill="C0C0C0"/>
        <w:jc w:val="both"/>
        <w:rPr>
          <w:b/>
        </w:rPr>
      </w:pPr>
      <w:r>
        <w:rPr>
          <w:b/>
        </w:rPr>
        <w:t>3</w:t>
      </w:r>
      <w:r w:rsidRPr="009B51E7">
        <w:rPr>
          <w:b/>
        </w:rPr>
        <w:t xml:space="preserve">. </w:t>
      </w:r>
      <w:r>
        <w:rPr>
          <w:b/>
        </w:rPr>
        <w:t>Angaben zum Konzept</w:t>
      </w:r>
    </w:p>
    <w:p w:rsidR="00E87495" w:rsidRPr="003361DF" w:rsidRDefault="00E87495" w:rsidP="00E87495">
      <w:pPr>
        <w:rPr>
          <w:rFonts w:cs="Arial"/>
          <w:color w:val="000000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"/>
        <w:gridCol w:w="1954"/>
        <w:gridCol w:w="190"/>
        <w:gridCol w:w="1330"/>
        <w:gridCol w:w="1356"/>
        <w:gridCol w:w="1763"/>
        <w:gridCol w:w="1185"/>
        <w:gridCol w:w="1335"/>
        <w:gridCol w:w="32"/>
      </w:tblGrid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Pr="00811905" w:rsidRDefault="00E87495" w:rsidP="00052795">
            <w:pPr>
              <w:spacing w:before="60"/>
              <w:jc w:val="both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49DC">
              <w:fldChar w:fldCharType="separate"/>
            </w:r>
            <w:r>
              <w:fldChar w:fldCharType="end"/>
            </w:r>
          </w:p>
        </w:tc>
        <w:tc>
          <w:tcPr>
            <w:tcW w:w="9144" w:type="dxa"/>
            <w:gridSpan w:val="8"/>
            <w:shd w:val="clear" w:color="auto" w:fill="auto"/>
          </w:tcPr>
          <w:p w:rsidR="00E87495" w:rsidRPr="00E45955" w:rsidRDefault="00E87495" w:rsidP="00052795">
            <w:pPr>
              <w:spacing w:before="60"/>
              <w:jc w:val="both"/>
              <w:rPr>
                <w:b/>
              </w:rPr>
            </w:pPr>
            <w:r w:rsidRPr="00E45955">
              <w:rPr>
                <w:b/>
              </w:rPr>
              <w:t>Tombola</w:t>
            </w:r>
          </w:p>
        </w:tc>
      </w:tr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t>Anzahl Lose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56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Lospreis Fr.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85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Total Fr.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>davon Anzahl Treffer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18" w:type="dxa"/>
            <w:gridSpan w:val="2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t>Gesamtwert der Gewinne</w:t>
            </w:r>
          </w:p>
        </w:tc>
        <w:tc>
          <w:tcPr>
            <w:tcW w:w="1185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Fr.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Pr="00CC5DF0" w:rsidRDefault="00E87495" w:rsidP="00052795">
            <w:pPr>
              <w:spacing w:before="60"/>
              <w:jc w:val="both"/>
            </w:pPr>
          </w:p>
        </w:tc>
        <w:tc>
          <w:tcPr>
            <w:tcW w:w="3474" w:type="dxa"/>
            <w:gridSpan w:val="3"/>
            <w:shd w:val="clear" w:color="auto" w:fill="auto"/>
          </w:tcPr>
          <w:p w:rsidR="00E87495" w:rsidRPr="00E45955" w:rsidRDefault="00E87495" w:rsidP="00052795">
            <w:pPr>
              <w:spacing w:before="60"/>
              <w:jc w:val="both"/>
              <w:rPr>
                <w:sz w:val="16"/>
                <w:szCs w:val="16"/>
              </w:rPr>
            </w:pPr>
            <w:r w:rsidRPr="00E45955">
              <w:rPr>
                <w:sz w:val="16"/>
                <w:szCs w:val="16"/>
              </w:rPr>
              <w:t>(mind. 10 % der Lose / keine Bargeldpreise)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87495" w:rsidRPr="00E45955" w:rsidRDefault="00E87495" w:rsidP="00052795">
            <w:pPr>
              <w:spacing w:before="60"/>
              <w:jc w:val="both"/>
              <w:rPr>
                <w:sz w:val="16"/>
                <w:szCs w:val="16"/>
              </w:rPr>
            </w:pPr>
            <w:r w:rsidRPr="00E45955">
              <w:rPr>
                <w:sz w:val="16"/>
                <w:szCs w:val="16"/>
              </w:rPr>
              <w:t>(mind. 50 % der Verlosungs- resp. Lottosumme)</w:t>
            </w:r>
          </w:p>
        </w:tc>
      </w:tr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Pr="00811905" w:rsidRDefault="00E87495" w:rsidP="00052795">
            <w:pPr>
              <w:spacing w:before="60"/>
              <w:jc w:val="both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49DC">
              <w:fldChar w:fldCharType="separate"/>
            </w:r>
            <w:r>
              <w:fldChar w:fldCharType="end"/>
            </w:r>
          </w:p>
        </w:tc>
        <w:tc>
          <w:tcPr>
            <w:tcW w:w="9144" w:type="dxa"/>
            <w:gridSpan w:val="8"/>
            <w:shd w:val="clear" w:color="auto" w:fill="auto"/>
          </w:tcPr>
          <w:p w:rsidR="00E87495" w:rsidRPr="00E45955" w:rsidRDefault="00E87495" w:rsidP="00052795">
            <w:pPr>
              <w:spacing w:before="60"/>
              <w:jc w:val="both"/>
              <w:rPr>
                <w:b/>
              </w:rPr>
            </w:pPr>
            <w:r w:rsidRPr="00E45955">
              <w:rPr>
                <w:b/>
              </w:rPr>
              <w:t>Lotto</w:t>
            </w:r>
          </w:p>
        </w:tc>
      </w:tr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95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t>Anzahl Lottokarten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6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à Fr.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87495" w:rsidRDefault="00A6708E" w:rsidP="00A6708E">
            <w:pPr>
              <w:spacing w:before="60"/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= Fr.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95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6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à Fr.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= Fr.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95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6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à Fr.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5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= Fr.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righ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7495" w:rsidTr="00052795">
        <w:trPr>
          <w:trHeight w:hRule="exact" w:val="340"/>
        </w:trPr>
        <w:tc>
          <w:tcPr>
            <w:tcW w:w="37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954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356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Lottosumme</w:t>
            </w:r>
          </w:p>
        </w:tc>
        <w:tc>
          <w:tcPr>
            <w:tcW w:w="1185" w:type="dxa"/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t>= Fr.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righ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87495" w:rsidTr="006C405D">
        <w:trPr>
          <w:gridAfter w:val="1"/>
          <w:wAfter w:w="32" w:type="dxa"/>
          <w:trHeight w:hRule="exact" w:val="187"/>
        </w:trPr>
        <w:tc>
          <w:tcPr>
            <w:tcW w:w="6967" w:type="dxa"/>
            <w:gridSpan w:val="6"/>
            <w:shd w:val="clear" w:color="auto" w:fill="auto"/>
          </w:tcPr>
          <w:p w:rsidR="00E87495" w:rsidRDefault="00E87495" w:rsidP="00052795">
            <w:pPr>
              <w:spacing w:before="60"/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</w:tr>
      <w:tr w:rsidR="00E87495" w:rsidTr="00052795">
        <w:trPr>
          <w:gridAfter w:val="1"/>
          <w:wAfter w:w="32" w:type="dxa"/>
          <w:trHeight w:hRule="exact" w:val="340"/>
        </w:trPr>
        <w:tc>
          <w:tcPr>
            <w:tcW w:w="6967" w:type="dxa"/>
            <w:gridSpan w:val="6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 xml:space="preserve">Für diese Bewilligung wird um eine </w:t>
            </w:r>
            <w:r w:rsidRPr="00E45955">
              <w:rPr>
                <w:b/>
              </w:rPr>
              <w:t>Vorverkaufsfrist</w:t>
            </w:r>
            <w:r>
              <w:t xml:space="preserve"> ersucht ab: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495" w:rsidRDefault="00A6708E" w:rsidP="00052795">
            <w:pPr>
              <w:spacing w:before="6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7495" w:rsidRDefault="00E87495" w:rsidP="00E87495">
      <w:pPr>
        <w:jc w:val="both"/>
        <w:rPr>
          <w:rFonts w:cs="Arial"/>
          <w:color w:val="000000"/>
        </w:rPr>
      </w:pPr>
    </w:p>
    <w:p w:rsidR="00E87495" w:rsidRDefault="00E87495" w:rsidP="00E8749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Der Unterzeichnende bestätigt, die gesetzlichen Bestimmungen und Auflagen (siehe Folgeseite) gelesen zu haben.</w:t>
      </w:r>
    </w:p>
    <w:p w:rsidR="00E87495" w:rsidRDefault="00E87495" w:rsidP="00E87495">
      <w:pPr>
        <w:jc w:val="both"/>
        <w:rPr>
          <w:rFonts w:cs="Arial"/>
          <w:color w:val="00000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580"/>
        <w:gridCol w:w="266"/>
        <w:gridCol w:w="5618"/>
      </w:tblGrid>
      <w:tr w:rsidR="00E87495" w:rsidTr="00052795">
        <w:trPr>
          <w:trHeight w:hRule="exact" w:val="340"/>
        </w:trPr>
        <w:tc>
          <w:tcPr>
            <w:tcW w:w="3580" w:type="dxa"/>
            <w:shd w:val="clear" w:color="auto" w:fill="auto"/>
          </w:tcPr>
          <w:p w:rsidR="00E87495" w:rsidRDefault="00E87495" w:rsidP="00052795">
            <w:pPr>
              <w:spacing w:before="60"/>
            </w:pPr>
            <w:r>
              <w:t xml:space="preserve">Ort, Datum </w:t>
            </w:r>
          </w:p>
        </w:tc>
        <w:tc>
          <w:tcPr>
            <w:tcW w:w="266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5618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t>Unterschrift Veranstalter</w:t>
            </w:r>
          </w:p>
        </w:tc>
      </w:tr>
      <w:tr w:rsidR="00E87495" w:rsidTr="00052795">
        <w:trPr>
          <w:trHeight w:hRule="exact"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  <w:r>
              <w:br/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66" w:type="dxa"/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  <w:tc>
          <w:tcPr>
            <w:tcW w:w="5618" w:type="dxa"/>
            <w:tcBorders>
              <w:bottom w:val="dashSmallGap" w:sz="4" w:space="0" w:color="auto"/>
            </w:tcBorders>
            <w:shd w:val="clear" w:color="auto" w:fill="auto"/>
          </w:tcPr>
          <w:p w:rsidR="00E87495" w:rsidRDefault="00E87495" w:rsidP="00052795">
            <w:pPr>
              <w:spacing w:before="60"/>
              <w:jc w:val="both"/>
            </w:pPr>
          </w:p>
        </w:tc>
      </w:tr>
    </w:tbl>
    <w:p w:rsidR="00E87495" w:rsidRDefault="00E87495" w:rsidP="00E87495">
      <w:pPr>
        <w:jc w:val="both"/>
        <w:rPr>
          <w:rFonts w:cs="Arial"/>
          <w:color w:val="000000"/>
        </w:rPr>
      </w:pPr>
    </w:p>
    <w:p w:rsidR="00E87495" w:rsidRDefault="00E87495" w:rsidP="00E87495">
      <w:pPr>
        <w:shd w:val="clear" w:color="auto" w:fill="C0C0C0"/>
        <w:jc w:val="both"/>
        <w:rPr>
          <w:b/>
        </w:rPr>
      </w:pPr>
      <w:r>
        <w:rPr>
          <w:b/>
        </w:rPr>
        <w:t xml:space="preserve">Bitte reichen Sie das Gesuch </w:t>
      </w:r>
      <w:r w:rsidRPr="0050112D">
        <w:rPr>
          <w:b/>
        </w:rPr>
        <w:t>mindestens 4 Wochen vor der Veranstaltung</w:t>
      </w:r>
      <w:r w:rsidR="00DC49DC">
        <w:rPr>
          <w:b/>
        </w:rPr>
        <w:t xml:space="preserve"> an die K</w:t>
      </w:r>
      <w:r>
        <w:rPr>
          <w:b/>
        </w:rPr>
        <w:t>anzlei ein.</w:t>
      </w:r>
    </w:p>
    <w:p w:rsidR="00E87495" w:rsidRDefault="00E87495" w:rsidP="00E87495">
      <w:pPr>
        <w:jc w:val="both"/>
        <w:rPr>
          <w:b/>
        </w:rPr>
      </w:pPr>
    </w:p>
    <w:p w:rsidR="00E87495" w:rsidRPr="00DC49DC" w:rsidRDefault="00E87495" w:rsidP="00E87495">
      <w:pPr>
        <w:jc w:val="both"/>
        <w:rPr>
          <w:sz w:val="18"/>
          <w:szCs w:val="18"/>
        </w:rPr>
      </w:pPr>
      <w:r w:rsidRPr="00AE781F">
        <w:rPr>
          <w:sz w:val="18"/>
          <w:szCs w:val="18"/>
        </w:rPr>
        <w:t>Dem Gesuch ist ein Verzeichnis der Naturalgewinne mit genauer Wertangabe beizulegen. Veranstaltungen mit</w:t>
      </w:r>
      <w:r>
        <w:rPr>
          <w:sz w:val="18"/>
          <w:szCs w:val="18"/>
        </w:rPr>
        <w:t xml:space="preserve"> </w:t>
      </w:r>
      <w:r w:rsidRPr="00AE781F">
        <w:rPr>
          <w:sz w:val="18"/>
          <w:szCs w:val="18"/>
        </w:rPr>
        <w:t>Verlosungs- bzw. Lottosummen von über Fr. 30'000.-- bedürfen gemäss Art. 12bis Vollzugsverordnung zur Gesetzgebung</w:t>
      </w:r>
      <w:r>
        <w:rPr>
          <w:sz w:val="18"/>
          <w:szCs w:val="18"/>
        </w:rPr>
        <w:t xml:space="preserve"> </w:t>
      </w:r>
      <w:r w:rsidRPr="00AE781F">
        <w:rPr>
          <w:sz w:val="18"/>
          <w:szCs w:val="18"/>
        </w:rPr>
        <w:t>über die Lotterien und die gewerbsmässigen Wetten der Zustimmung des kantonalen Finanz</w:t>
      </w:r>
      <w:r>
        <w:rPr>
          <w:sz w:val="18"/>
          <w:szCs w:val="18"/>
        </w:rPr>
        <w:softHyphen/>
      </w:r>
      <w:r w:rsidRPr="00AE781F">
        <w:rPr>
          <w:sz w:val="18"/>
          <w:szCs w:val="18"/>
        </w:rPr>
        <w:t>departement</w:t>
      </w:r>
      <w:r w:rsidR="00AA5B95">
        <w:rPr>
          <w:sz w:val="18"/>
          <w:szCs w:val="18"/>
        </w:rPr>
        <w:t>e</w:t>
      </w:r>
      <w:r w:rsidRPr="00AE781F">
        <w:rPr>
          <w:sz w:val="18"/>
          <w:szCs w:val="18"/>
        </w:rPr>
        <w:t>s.</w:t>
      </w:r>
      <w:r>
        <w:rPr>
          <w:sz w:val="18"/>
          <w:szCs w:val="18"/>
        </w:rPr>
        <w:t xml:space="preserve"> </w:t>
      </w:r>
      <w:r w:rsidRPr="00AE781F">
        <w:rPr>
          <w:sz w:val="18"/>
          <w:szCs w:val="18"/>
        </w:rPr>
        <w:t>Diesen Gesuchen ist das Verzeichnis der Naturalgewinne im Doppel beizulegen.</w:t>
      </w:r>
      <w:r>
        <w:rPr>
          <w:b/>
        </w:rPr>
        <w:br w:type="page"/>
      </w:r>
    </w:p>
    <w:p w:rsidR="00E87495" w:rsidRPr="00276B44" w:rsidRDefault="00E87495" w:rsidP="00E87495">
      <w:pPr>
        <w:shd w:val="clear" w:color="auto" w:fill="C0C0C0"/>
        <w:jc w:val="both"/>
        <w:rPr>
          <w:rFonts w:cs="Arial"/>
          <w:b/>
        </w:rPr>
      </w:pPr>
      <w:r>
        <w:rPr>
          <w:rFonts w:cs="Arial"/>
          <w:b/>
        </w:rPr>
        <w:lastRenderedPageBreak/>
        <w:t>Bestimmungen und Auflagen</w:t>
      </w:r>
    </w:p>
    <w:p w:rsidR="00E87495" w:rsidRPr="00AA5B95" w:rsidRDefault="00E87495" w:rsidP="00E87495">
      <w:pPr>
        <w:jc w:val="both"/>
        <w:rPr>
          <w:rFonts w:cs="Arial"/>
          <w:szCs w:val="20"/>
        </w:rPr>
      </w:pPr>
    </w:p>
    <w:p w:rsidR="00E87495" w:rsidRPr="00AA5B95" w:rsidRDefault="00E87495" w:rsidP="00E87495">
      <w:pPr>
        <w:rPr>
          <w:szCs w:val="20"/>
        </w:rPr>
      </w:pPr>
      <w:r w:rsidRPr="00AA5B95">
        <w:rPr>
          <w:b/>
          <w:szCs w:val="20"/>
        </w:rPr>
        <w:t>Für die Durchführung einer Tombola/Lottoveranstaltung sind folgende Bedingungen einzuhalten:</w:t>
      </w:r>
    </w:p>
    <w:p w:rsidR="00E87495" w:rsidRPr="00AA5B95" w:rsidRDefault="00E87495" w:rsidP="00E87495">
      <w:pPr>
        <w:rPr>
          <w:szCs w:val="20"/>
        </w:rPr>
      </w:pP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 xml:space="preserve">Das Gesuch ist mindestens 4 Wochen vor dem Anlass mittels diesem Formular der </w:t>
      </w:r>
      <w:r w:rsidR="00DC49DC">
        <w:rPr>
          <w:szCs w:val="20"/>
        </w:rPr>
        <w:t>Gemeinderats</w:t>
      </w:r>
      <w:r w:rsidRPr="00AA5B95">
        <w:rPr>
          <w:szCs w:val="20"/>
        </w:rPr>
        <w:t>kanzlei einzureichen.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 xml:space="preserve">Die Tombola darf nur im Zusammenhang mit einem Unterhaltungsanlass durchgeführt werden. Bitte füllen Sie zusätzlich das </w:t>
      </w:r>
      <w:r w:rsidRPr="00AA5B95">
        <w:rPr>
          <w:szCs w:val="20"/>
        </w:rPr>
        <w:sym w:font="Wingdings" w:char="F0DC"/>
      </w:r>
      <w:r w:rsidRPr="00AA5B95">
        <w:rPr>
          <w:szCs w:val="20"/>
        </w:rPr>
        <w:t xml:space="preserve"> „Gesuch zur Erteilung eines Gastgewerbepatentes für einen Anlass“ aus.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>Die Gewinnsumme muss mindestens 50 % der Verlosungssumme betragen.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>Mindestens 10 % der Lose müssen Treffer sein und sind unbedingt auszurichten.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>Von den Treffern dürfen maximal 50 % Gratislose sein.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>Die Gewinne dürfen nicht in Geld, Geldforderungen oder Edelmetallen bestehen. Goldmünzen dürfen als Gewinne abgegeben werden.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 xml:space="preserve">Die Lose sind grundsätzlich in Verbindung mit dem Unterhaltungsanlass zu verkaufen. Ein allfälliger Vorverkauf während maximal 30 Tagen ist vom </w:t>
      </w:r>
      <w:r w:rsidR="00DC49DC">
        <w:rPr>
          <w:szCs w:val="20"/>
        </w:rPr>
        <w:t>Gemeinderat</w:t>
      </w:r>
      <w:r w:rsidRPr="00AA5B95">
        <w:rPr>
          <w:szCs w:val="20"/>
        </w:rPr>
        <w:t xml:space="preserve"> separat bewilligen zu lassen. 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>Für einen eventuellen Losverkauf in Nachbargemeinden hat der Veranstalter bei der entsprechenden Behörde frühzeitig um eine Verkaufsbewilligung nachzusuchen.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>Über die vorgesehenen Naturalpreise ist mit dem Bewilligungsgesuch ein Verzeichnis einzureichen.</w:t>
      </w:r>
    </w:p>
    <w:p w:rsidR="00E87495" w:rsidRPr="00AA5B95" w:rsidRDefault="00E87495" w:rsidP="00E87495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>Tom</w:t>
      </w:r>
      <w:r w:rsidR="00DC49DC">
        <w:rPr>
          <w:szCs w:val="20"/>
        </w:rPr>
        <w:t>bolabewilligungen werden vom Gemeinde</w:t>
      </w:r>
      <w:r w:rsidRPr="00AA5B95">
        <w:rPr>
          <w:szCs w:val="20"/>
        </w:rPr>
        <w:t>rat erteilt. Übersteigt die Verlosungssumme Fr. 30'000.--, so bedarf die Bewilligung der Zustimmung des Kant. Finanzdepartementes.</w:t>
      </w:r>
    </w:p>
    <w:p w:rsidR="00E87495" w:rsidRPr="00AA5B95" w:rsidRDefault="00E87495" w:rsidP="00E87495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szCs w:val="20"/>
        </w:rPr>
      </w:pPr>
      <w:r w:rsidRPr="00AA5B95">
        <w:rPr>
          <w:szCs w:val="20"/>
        </w:rPr>
        <w:t>Bei</w:t>
      </w:r>
      <w:r w:rsidR="00DC49DC">
        <w:rPr>
          <w:szCs w:val="20"/>
        </w:rPr>
        <w:t xml:space="preserve"> Lottobewilligungen kann der Gemeinde</w:t>
      </w:r>
      <w:r w:rsidRPr="00AA5B95">
        <w:rPr>
          <w:szCs w:val="20"/>
        </w:rPr>
        <w:t>rat die Genehmigung bis zur Lottosumme (Plansumme) von Fr. 15'000.-- erteilen.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szCs w:val="20"/>
        </w:rPr>
      </w:pPr>
      <w:r w:rsidRPr="00AA5B95">
        <w:rPr>
          <w:szCs w:val="20"/>
        </w:rPr>
        <w:t>Für die Bewilligung werden für Staat und Gemeinde zusammen folgende Gebühren erhoben (Nr. 50.15 - 17 des Gebührentarifs für die Staats- und Gemeindeverwaltung; sGS 821.5):</w:t>
      </w:r>
    </w:p>
    <w:p w:rsidR="00E87495" w:rsidRPr="00AA5B95" w:rsidRDefault="00E87495" w:rsidP="00E87495">
      <w:pPr>
        <w:numPr>
          <w:ilvl w:val="12"/>
          <w:numId w:val="0"/>
        </w:numPr>
        <w:tabs>
          <w:tab w:val="left" w:pos="1134"/>
          <w:tab w:val="left" w:pos="4962"/>
          <w:tab w:val="decimal" w:pos="5954"/>
          <w:tab w:val="left" w:pos="6521"/>
          <w:tab w:val="left" w:pos="7938"/>
          <w:tab w:val="decimal" w:pos="8789"/>
        </w:tabs>
        <w:spacing w:before="120"/>
        <w:ind w:left="426"/>
        <w:rPr>
          <w:szCs w:val="20"/>
        </w:rPr>
      </w:pPr>
      <w:r w:rsidRPr="00AA5B95">
        <w:rPr>
          <w:szCs w:val="20"/>
        </w:rPr>
        <w:t>5 % einer Verlosungssumme bis</w:t>
      </w:r>
      <w:r w:rsidRPr="00AA5B95">
        <w:rPr>
          <w:szCs w:val="20"/>
        </w:rPr>
        <w:tab/>
        <w:t>Fr.</w:t>
      </w:r>
      <w:r w:rsidRPr="00AA5B95">
        <w:rPr>
          <w:szCs w:val="20"/>
        </w:rPr>
        <w:tab/>
        <w:t>5'000.--,</w:t>
      </w:r>
      <w:r w:rsidRPr="00AA5B95">
        <w:rPr>
          <w:szCs w:val="20"/>
        </w:rPr>
        <w:tab/>
        <w:t>wenigstens</w:t>
      </w:r>
      <w:r w:rsidRPr="00AA5B95">
        <w:rPr>
          <w:szCs w:val="20"/>
        </w:rPr>
        <w:tab/>
        <w:t>Fr.</w:t>
      </w:r>
      <w:r w:rsidRPr="00AA5B95">
        <w:rPr>
          <w:szCs w:val="20"/>
        </w:rPr>
        <w:tab/>
        <w:t>70.--</w:t>
      </w:r>
    </w:p>
    <w:p w:rsidR="00E87495" w:rsidRPr="00AA5B95" w:rsidRDefault="00E87495" w:rsidP="00E87495">
      <w:pPr>
        <w:numPr>
          <w:ilvl w:val="12"/>
          <w:numId w:val="0"/>
        </w:numPr>
        <w:tabs>
          <w:tab w:val="left" w:pos="1134"/>
          <w:tab w:val="left" w:pos="4962"/>
          <w:tab w:val="decimal" w:pos="5954"/>
          <w:tab w:val="left" w:pos="6521"/>
          <w:tab w:val="left" w:pos="7938"/>
          <w:tab w:val="decimal" w:pos="8789"/>
        </w:tabs>
        <w:ind w:left="425"/>
        <w:rPr>
          <w:szCs w:val="20"/>
        </w:rPr>
      </w:pPr>
      <w:r w:rsidRPr="00AA5B95">
        <w:rPr>
          <w:szCs w:val="20"/>
        </w:rPr>
        <w:t>4.5 % einer Verlosungssumme von über</w:t>
      </w:r>
      <w:r w:rsidRPr="00AA5B95">
        <w:rPr>
          <w:szCs w:val="20"/>
        </w:rPr>
        <w:tab/>
        <w:t>Fr.</w:t>
      </w:r>
      <w:r w:rsidRPr="00AA5B95">
        <w:rPr>
          <w:szCs w:val="20"/>
        </w:rPr>
        <w:tab/>
        <w:t>5'000.--,</w:t>
      </w:r>
      <w:r w:rsidRPr="00AA5B95">
        <w:rPr>
          <w:szCs w:val="20"/>
        </w:rPr>
        <w:tab/>
        <w:t>wenigstens</w:t>
      </w:r>
      <w:r w:rsidRPr="00AA5B95">
        <w:rPr>
          <w:szCs w:val="20"/>
        </w:rPr>
        <w:tab/>
        <w:t>Fr.</w:t>
      </w:r>
      <w:r w:rsidRPr="00AA5B95">
        <w:rPr>
          <w:szCs w:val="20"/>
        </w:rPr>
        <w:tab/>
        <w:t>300.--</w:t>
      </w:r>
    </w:p>
    <w:p w:rsidR="00E87495" w:rsidRPr="00AA5B95" w:rsidRDefault="00E87495" w:rsidP="00E87495">
      <w:pPr>
        <w:numPr>
          <w:ilvl w:val="12"/>
          <w:numId w:val="0"/>
        </w:numPr>
        <w:tabs>
          <w:tab w:val="left" w:pos="1134"/>
          <w:tab w:val="left" w:pos="4962"/>
          <w:tab w:val="decimal" w:pos="5954"/>
          <w:tab w:val="left" w:pos="6521"/>
          <w:tab w:val="left" w:pos="7938"/>
          <w:tab w:val="decimal" w:pos="8789"/>
        </w:tabs>
        <w:ind w:left="425"/>
        <w:rPr>
          <w:szCs w:val="20"/>
        </w:rPr>
      </w:pPr>
      <w:r w:rsidRPr="00AA5B95">
        <w:rPr>
          <w:szCs w:val="20"/>
        </w:rPr>
        <w:t>4 % einer Verlosungssumme von über</w:t>
      </w:r>
      <w:r w:rsidRPr="00AA5B95">
        <w:rPr>
          <w:szCs w:val="20"/>
        </w:rPr>
        <w:tab/>
        <w:t>Fr.</w:t>
      </w:r>
      <w:r w:rsidRPr="00AA5B95">
        <w:rPr>
          <w:szCs w:val="20"/>
        </w:rPr>
        <w:tab/>
        <w:t>40'000.--,</w:t>
      </w:r>
      <w:r w:rsidRPr="00AA5B95">
        <w:rPr>
          <w:szCs w:val="20"/>
        </w:rPr>
        <w:tab/>
        <w:t>wenigstens</w:t>
      </w:r>
      <w:r w:rsidRPr="00AA5B95">
        <w:rPr>
          <w:szCs w:val="20"/>
        </w:rPr>
        <w:tab/>
        <w:t>Fr.</w:t>
      </w:r>
      <w:r w:rsidRPr="00AA5B95">
        <w:rPr>
          <w:szCs w:val="20"/>
        </w:rPr>
        <w:tab/>
        <w:t>2'000.--</w:t>
      </w:r>
    </w:p>
    <w:p w:rsidR="00E87495" w:rsidRPr="00AA5B95" w:rsidRDefault="00E87495" w:rsidP="00E874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Cs w:val="20"/>
        </w:rPr>
      </w:pPr>
      <w:r w:rsidRPr="00AA5B95">
        <w:rPr>
          <w:szCs w:val="20"/>
        </w:rPr>
        <w:t xml:space="preserve">Erfolgt eine Ziehung von Haupttreffern, so ist der </w:t>
      </w:r>
      <w:r w:rsidR="00DC49DC">
        <w:rPr>
          <w:szCs w:val="20"/>
        </w:rPr>
        <w:t>Gemeinderats</w:t>
      </w:r>
      <w:r w:rsidRPr="00AA5B95">
        <w:rPr>
          <w:szCs w:val="20"/>
        </w:rPr>
        <w:t>kanzlei mit der Einreichung des Bewilligungsgesuches der Ziehungsvorgang bekanntzugeben.</w:t>
      </w:r>
    </w:p>
    <w:p w:rsidR="00E87495" w:rsidRPr="00AA5B95" w:rsidRDefault="00E87495" w:rsidP="00E8749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Cs w:val="20"/>
        </w:rPr>
      </w:pPr>
    </w:p>
    <w:p w:rsidR="00E87495" w:rsidRPr="00AA5B95" w:rsidRDefault="00E87495" w:rsidP="00E8749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Cs w:val="20"/>
        </w:rPr>
      </w:pPr>
      <w:r w:rsidRPr="00AA5B95">
        <w:rPr>
          <w:szCs w:val="20"/>
        </w:rPr>
        <w:t>Siehe auch: Bundesgesetz betr. Lotterien und gewerbsmässigen Wetten (SR 935.51) und Gesetz über die Lotterien und gewerbsmässigen Wetten (sGS 455.1); Vollzugsverordnung zur Gesetzgebung über die Lotterien und die gewerbsmässigen Wetten (sGS 455.11).</w:t>
      </w:r>
    </w:p>
    <w:p w:rsidR="00E87495" w:rsidRPr="00AA5B95" w:rsidRDefault="00E87495" w:rsidP="00E87495">
      <w:pPr>
        <w:spacing w:before="120"/>
        <w:jc w:val="both"/>
        <w:rPr>
          <w:szCs w:val="20"/>
        </w:rPr>
      </w:pPr>
    </w:p>
    <w:p w:rsidR="00E87495" w:rsidRDefault="00E87495" w:rsidP="00EC28AB"/>
    <w:p w:rsidR="00E87495" w:rsidRDefault="00E87495" w:rsidP="00EC28AB"/>
    <w:sectPr w:rsidR="00E87495" w:rsidSect="00D670FF">
      <w:headerReference w:type="default" r:id="rId13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95" w:rsidRPr="007A3395" w:rsidRDefault="007A3395" w:rsidP="00EC28AB">
      <w:r w:rsidRPr="007A3395">
        <w:separator/>
      </w:r>
    </w:p>
  </w:endnote>
  <w:endnote w:type="continuationSeparator" w:id="0">
    <w:p w:rsidR="007A3395" w:rsidRPr="007A3395" w:rsidRDefault="007A3395" w:rsidP="00EC28AB">
      <w:r w:rsidRPr="007A33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47"/>
      <w:gridCol w:w="4825"/>
    </w:tblGrid>
    <w:tr w:rsidR="00004276" w:rsidRPr="007A3395" w:rsidTr="009A18F0">
      <w:tc>
        <w:tcPr>
          <w:tcW w:w="4747" w:type="dxa"/>
        </w:tcPr>
        <w:p w:rsidR="00004276" w:rsidRPr="00AA5B95" w:rsidRDefault="00AA5B95" w:rsidP="00AA5B95">
          <w:pPr>
            <w:rPr>
              <w:sz w:val="18"/>
              <w:szCs w:val="18"/>
            </w:rPr>
          </w:pPr>
          <w:bookmarkStart w:id="1" w:name="Fussfreitext" w:colFirst="0" w:colLast="0"/>
          <w:r w:rsidRPr="00AA5B95">
            <w:rPr>
              <w:sz w:val="18"/>
              <w:szCs w:val="18"/>
            </w:rPr>
            <w:t>Gesuch für Tombola-/Lottoveranstaltung</w:t>
          </w:r>
        </w:p>
      </w:tc>
      <w:tc>
        <w:tcPr>
          <w:tcW w:w="4825" w:type="dxa"/>
        </w:tcPr>
        <w:p w:rsidR="00004276" w:rsidRPr="007A3395" w:rsidRDefault="00004276" w:rsidP="0000427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7A3395">
            <w:rPr>
              <w:sz w:val="18"/>
              <w:szCs w:val="18"/>
            </w:rPr>
            <w:fldChar w:fldCharType="begin"/>
          </w:r>
          <w:r w:rsidRPr="007A3395">
            <w:rPr>
              <w:sz w:val="18"/>
              <w:szCs w:val="18"/>
            </w:rPr>
            <w:instrText xml:space="preserve"> PAGE  \* Arabic  \* MERGEFORMAT </w:instrText>
          </w:r>
          <w:r w:rsidRPr="007A3395">
            <w:rPr>
              <w:sz w:val="18"/>
              <w:szCs w:val="18"/>
            </w:rPr>
            <w:fldChar w:fldCharType="separate"/>
          </w:r>
          <w:r w:rsidR="00DC49DC">
            <w:rPr>
              <w:noProof/>
              <w:sz w:val="18"/>
              <w:szCs w:val="18"/>
            </w:rPr>
            <w:t>1</w:t>
          </w:r>
          <w:r w:rsidRPr="007A3395">
            <w:rPr>
              <w:sz w:val="18"/>
              <w:szCs w:val="18"/>
            </w:rPr>
            <w:fldChar w:fldCharType="end"/>
          </w:r>
          <w:r w:rsidRPr="007A3395">
            <w:rPr>
              <w:sz w:val="18"/>
              <w:szCs w:val="18"/>
            </w:rPr>
            <w:t xml:space="preserve"> / </w:t>
          </w:r>
          <w:r w:rsidRPr="007A3395">
            <w:rPr>
              <w:sz w:val="18"/>
              <w:szCs w:val="18"/>
            </w:rPr>
            <w:fldChar w:fldCharType="begin"/>
          </w:r>
          <w:r w:rsidRPr="007A3395">
            <w:rPr>
              <w:sz w:val="18"/>
              <w:szCs w:val="18"/>
            </w:rPr>
            <w:instrText xml:space="preserve"> NUMPAGES  \* Arabic  \* MERGEFORMAT </w:instrText>
          </w:r>
          <w:r w:rsidRPr="007A3395">
            <w:rPr>
              <w:sz w:val="18"/>
              <w:szCs w:val="18"/>
            </w:rPr>
            <w:fldChar w:fldCharType="separate"/>
          </w:r>
          <w:r w:rsidR="00DC49DC">
            <w:rPr>
              <w:noProof/>
              <w:sz w:val="18"/>
              <w:szCs w:val="18"/>
            </w:rPr>
            <w:t>2</w:t>
          </w:r>
          <w:r w:rsidRPr="007A3395">
            <w:rPr>
              <w:sz w:val="18"/>
              <w:szCs w:val="18"/>
            </w:rPr>
            <w:fldChar w:fldCharType="end"/>
          </w:r>
        </w:p>
      </w:tc>
    </w:tr>
    <w:bookmarkEnd w:id="1"/>
  </w:tbl>
  <w:p w:rsidR="00EC28AB" w:rsidRPr="007A3395" w:rsidRDefault="00EC28AB" w:rsidP="00DF38ED">
    <w:pPr>
      <w:pStyle w:val="Fuzeile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95" w:rsidRPr="007A3395" w:rsidRDefault="007A3395" w:rsidP="00EC28AB">
      <w:r w:rsidRPr="007A3395">
        <w:separator/>
      </w:r>
    </w:p>
  </w:footnote>
  <w:footnote w:type="continuationSeparator" w:id="0">
    <w:p w:rsidR="007A3395" w:rsidRPr="007A3395" w:rsidRDefault="007A3395" w:rsidP="00EC28AB">
      <w:r w:rsidRPr="007A339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00" w:rsidRPr="007A3395" w:rsidRDefault="009661D7">
    <w:pPr>
      <w:pStyle w:val="Kopfzeile"/>
      <w:rPr>
        <w:sz w:val="2"/>
        <w:szCs w:val="2"/>
      </w:rPr>
    </w:pPr>
    <w:r w:rsidRPr="007A3395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80" w:rsidRPr="009661D7" w:rsidRDefault="00550980">
    <w:pPr>
      <w:pStyle w:val="Kopfzeile"/>
      <w:rPr>
        <w:sz w:val="2"/>
        <w:szCs w:val="2"/>
      </w:rPr>
    </w:pPr>
    <w:r w:rsidRPr="009661D7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5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6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E26B8A"/>
    <w:multiLevelType w:val="singleLevel"/>
    <w:tmpl w:val="B63E13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7. Mai 2013"/>
    <w:docVar w:name="Date.Format.Long.dateValue" w:val="41401"/>
    <w:docVar w:name="OawAttachedTemplate" w:val="AUFBRUCHSBEWILLIGUNG.OWS"/>
    <w:docVar w:name="OawBuiltInDocProps" w:val="&lt;OawBuiltInDocProps&gt;&lt;default profileUID=&quot;0&quot;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2 SP1 (4.2.2576)"/>
    <w:docVar w:name="OawCreatedWithProjectID" w:val="altstaettench"/>
    <w:docVar w:name="OawCreatedWithProjectVersion" w:val="1"/>
    <w:docVar w:name="OawDate.Manual" w:val="&lt;document&gt;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Bookmark name=&quot;Fussfreitext&quot;&gt;&lt;profile type=&quot;default&quot; UID=&quot;&quot; sameAsDefault=&quot;0&quot;&gt;&lt;/profile&gt;&lt;/OawBookmark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_x0009_&lt;OawDocProperty name=&quot;Organisation.Telefon 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 Abteilung&quot;/&gt;&lt;/type&gt;&lt;/profile&gt;&lt;/OawDocProperty&gt;_x000d__x0009_&lt;OawDocProperty name=&quot;Function1.Function&quot;&gt;&lt;profile type=&quot;default&quot; UID=&quot;&quot; sameAsDefault=&quot;0&quot;&gt;&lt;documentProperty UID=&quot;2012020110584892269817&quot; dataSourceUID=&quot;prj.2012020111495378404979&quot;/&gt;&lt;type type=&quot;OawDatabase&quot;&gt;&lt;OawDatabase table=&quot;Data&quot; field=&quot;Function&quot;/&gt;&lt;/type&gt;&lt;/profile&gt;&lt;/OawDocProperty&gt;_x000d_&lt;/document&gt;_x000d_"/>
    <w:docVar w:name="OawDialog" w:val="&lt;empty/&gt;"/>
    <w:docVar w:name="OawDistributionEnabled" w:val="&lt;empty/&gt;"/>
    <w:docVar w:name="OawDocProp.2002122010583847234010578" w:val="&lt;source&gt;&lt;Fields List=&quot;Firstname|Name|Function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City|Department|Fax|Email|Internet|Footer1|Address2|Address3|Telefon Abteilung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City&quot; field=&quot;City&quot;/&gt;&lt;OawDocProperty name=&quot;Organisation.Department&quot; field=&quot;Department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ooter1&quot; field=&quot;Footer1&quot;/&gt;&lt;OawDocProperty name=&quot;Organisation.Address2&quot; field=&quot;Address2&quot;/&gt;&lt;OawDocProperty name=&quot;Organisation.Address3&quot; field=&quot;Address3&quot;/&gt;&lt;OawDocProperty name=&quot;Organisation.Telefon Abteilung&quot; field=&quot;Telefon Abteil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usstext&quot; field=&quot;Doc.Fusstex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Profile SelectedUID=&quot;&quot;&gt;&lt;DocProp UID=&quot;2002122011014149059130932&quot; EntryUID=&quot;2012021010382867119247&quot;&gt;&lt;Field Name=&quot;IDName&quot; Value=&quot;Unterhaltsdienste&quot;/&gt;&lt;Field Name=&quot;Organisation&quot; Value=&quot;Stadt Altstätten&quot;/&gt;&lt;Field Name=&quot;Department&quot; Value=&quot;Unterhaltsdienste Tiefbau&quot;/&gt;&lt;Field Name=&quot;Address1&quot; Value=&quot;Unterhaltsdienste Tiefbau&quot;/&gt;&lt;Field Name=&quot;Address2&quot; Value=&quot;Feldwiesenstrasse 42&quot;/&gt;&lt;Field Name=&quot;Address3&quot; Value=&quot;9450 Altstätten&quot;/&gt;&lt;Field Name=&quot;Address4&quot; Value=&quot;&quot;/&gt;&lt;Field Name=&quot;Address5&quot; Value=&quot;&quot;/&gt;&lt;Field Name=&quot;Address6&quot; Value=&quot;&quot;/&gt;&lt;Field Name=&quot;Telefon Hauptnummer&quot; Value=&quot;071 757 77 11&quot;/&gt;&lt;Field Name=&quot;Telefon Abteilung&quot; Value=&quot;071 757 78 11&quot;/&gt;&lt;Field Name=&quot;Fax&quot; Value=&quot;071 757 78 29&quot;/&gt;&lt;Field Name=&quot;Country&quot; Value=&quot;&quot;/&gt;&lt;Field Name=&quot;Email&quot; Value=&quot;ew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Altst.-Briefpap.oben-4c-15x20mm.2100.350.gif&quot;/&gt;&lt;Field Name=&quot;HochLogoKopfzeileSW&quot; Value=&quot;%Logos%\Altst.-Briefpap.oben-s-w-15x20mm.2100.349.gif&quot;/&gt;&lt;Field Name=&quot;HochLogoFusszeileFarbig&quot; Value=&quot;%Logos%\Altst.-Briefpap.unten-4c-15x20mm.2100.301.gif&quot;/&gt;&lt;Field Name=&quot;HochLogoFusszeileSW&quot; Value=&quot;%Logos%\Altst.-Briefpap.unten-s-w-15x20mm.2100.299.gif&quot;/&gt;&lt;Field Name=&quot;QuerLogoKopfzeileFarbig&quot; Value=&quot;%Logos%\Altst.-Memo-quer-oben-4c-20x20mm.2970.399.gif&quot;/&gt;&lt;Field Name=&quot;QuerLogoKopfzeileSW&quot; Value=&quot;%Logos%\Altst.-Memo-quer-oben-S-W-20x20mm.2970.400.gif&quot;/&gt;&lt;Field Name=&quot;QuerLogoFusszeileFarbig&quot; Value=&quot;%Logos%\Altst.-Memo-quer-unten-4c-20x20mm.2970.248.gif&quot;/&gt;&lt;Field Name=&quot;QuerLogoFusszeileSW&quot; Value=&quot;%Logos%\Altst.-Memo-quer-unten-s-w-20x20mm.2970.249.gif&quot;/&gt;&lt;Field Name=&quot;MemoHochLogoKZFarbig&quot; Value=&quot;%Logos%\Altst.-Memo-oben-4c-20x25mm.2100.400.gif&quot;/&gt;&lt;Field Name=&quot;MemoHochLogoKZSW&quot; Value=&quot;%Logos%\Altst.-Memo-oben-s-w-20x25mm.2100.399.gif&quot;/&gt;&lt;Field Name=&quot;MemoHochLogoFZFarbig&quot; Value=&quot;%Logos%\Altst.-Memo-unten-4c-20x25mm.2100.250.gif&quot;/&gt;&lt;Field Name=&quot;MemoHochLogoFZSW&quot; Value=&quot;%Logos%\Altst.-Memo-unten-s-w-20x25mm.2100.251.gif&quot;/&gt;&lt;Field Name=&quot;LogoLabel&quot; Value=&quot;%Logos%\LogoLabel.402.228.gi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21010382867119247&quot;/&gt;&lt;Field Name=&quot;Field_Name&quot; Value=&quot;Department&quot;/&gt;&lt;Field Name=&quot;Field_UID&quot; Value=&quot;2006092209483136114498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1050&quot;&gt;&lt;Field Name=&quot;IDName&quot; Value=&quot;Meister Heinz&quot;/&gt;&lt;Field Name=&quot;Firstname&quot; Value=&quot;Heinz&quot;/&gt;&lt;Field Name=&quot;Name&quot; Value=&quot;Heinz Meister&quot;/&gt;&lt;Field Name=&quot;DirectPhone&quot; Value=&quot;071 757 78 20&quot;/&gt;&lt;Field Name=&quot;Kurzwahl&quot; Value=&quot;820&quot;/&gt;&lt;Field Name=&quot;EMail&quot; Value=&quot;heinz.meister@altstaetten.ch&quot;/&gt;&lt;Field Name=&quot;Function&quot; Value=&quot;Sachbearbeiter&quot;/&gt;&lt;Field Name=&quot;SignatureHighResColor&quot; Value=&quot;H:\officeatwork\Signature\Heinz.Meister.color.700.300.jpg&quot;/&gt;&lt;Field Name=&quot;SignatureHighResBW&quot; Value=&quot;H:\officeatwork\Signature\Heinz.Meister.sw.700.300.jpg&quot;/&gt;&lt;Field Name=&quot;Initials&quot; Value=&quot;hm&quot;/&gt;&lt;Field Name=&quot;Data_UID&quot; Value=&quot;10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1050&quot;&gt;&lt;Field Name=&quot;IDName&quot; Value=&quot;Meister Heinz&quot;/&gt;&lt;Field Name=&quot;Firstname&quot; Value=&quot;Heinz&quot;/&gt;&lt;Field Name=&quot;Name&quot; Value=&quot;Heinz Meister&quot;/&gt;&lt;Field Name=&quot;DirectPhone&quot; Value=&quot;071 757 78 20&quot;/&gt;&lt;Field Name=&quot;Kurzwahl&quot; Value=&quot;820&quot;/&gt;&lt;Field Name=&quot;EMail&quot; Value=&quot;heinz.meister@altstaetten.ch&quot;/&gt;&lt;Field Name=&quot;Function&quot; Value=&quot;Sachbearbeiter&quot;/&gt;&lt;Field Name=&quot;SignatureHighResColor&quot; Value=&quot;H:\officeatwork\Signature\Heinz.Meister.color.700.300.jpg&quot;/&gt;&lt;Field Name=&quot;SignatureHighResBW&quot; Value=&quot;H:\officeatwork\Signature\Heinz.Meister.sw.700.300.jpg&quot;/&gt;&lt;Field Name=&quot;Initials&quot; Value=&quot;hm&quot;/&gt;&lt;Field Name=&quot;Data_UID&quot; Value=&quot;10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20110584892269817&quot; EntryUID=&quot;2012030210433214241817&quot;&gt;&lt;Field Name=&quot;IDName&quot; Value=&quot;Sachbearbeiter&quot;/&gt;&lt;Field Name=&quot;Function&quot; Value=&quot;Sachbearbeiter&quot;/&gt;&lt;Field Name=&quot;Data_UID&quot; Value=&quot;201203021043321424181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20111540320145336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?xml version=&quot;1.0&quot;?&gt;_x000d_&lt;Recipients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20110584892269817" w:val="&lt;empty/&gt;"/>
    <w:docVar w:name="OawSelectedSource.201202011154032014533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ex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6c507da-6884-4204-b4bc-9cad&quot; IdName=&quot;LogoKopfzeile&quot; IsSelected=&quot;True&quot; IsExpanded=&quot;True&quot;&gt;_x000d__x000a_      &lt;PageSetupSpecifics&gt;_x000d__x000a_        &lt;PageSetupSpecific IdName=&quot;LogKopfzeile&quot; PaperSize=&quot;A4&quot; Orientation=&quot;Portrait&quot; IsSelected=&quot;fals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6e0630a-858c-44b9-bb25-6481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</w:docVars>
  <w:rsids>
    <w:rsidRoot w:val="007A3395"/>
    <w:rsid w:val="00004276"/>
    <w:rsid w:val="00004876"/>
    <w:rsid w:val="00004F5C"/>
    <w:rsid w:val="00006C8A"/>
    <w:rsid w:val="00012BEE"/>
    <w:rsid w:val="00013032"/>
    <w:rsid w:val="00020CA0"/>
    <w:rsid w:val="00021741"/>
    <w:rsid w:val="0004104A"/>
    <w:rsid w:val="000710EC"/>
    <w:rsid w:val="000B39A0"/>
    <w:rsid w:val="000B4436"/>
    <w:rsid w:val="000C6085"/>
    <w:rsid w:val="000D1DD2"/>
    <w:rsid w:val="000D4CBA"/>
    <w:rsid w:val="000D5760"/>
    <w:rsid w:val="000D5EFD"/>
    <w:rsid w:val="000E1A3B"/>
    <w:rsid w:val="000F2541"/>
    <w:rsid w:val="000F33AB"/>
    <w:rsid w:val="00101B6A"/>
    <w:rsid w:val="0012038A"/>
    <w:rsid w:val="00125616"/>
    <w:rsid w:val="00140BB9"/>
    <w:rsid w:val="00152C41"/>
    <w:rsid w:val="00172F86"/>
    <w:rsid w:val="001857A2"/>
    <w:rsid w:val="001A077F"/>
    <w:rsid w:val="001F4A34"/>
    <w:rsid w:val="001F672E"/>
    <w:rsid w:val="00206BBA"/>
    <w:rsid w:val="00222706"/>
    <w:rsid w:val="00245102"/>
    <w:rsid w:val="00255345"/>
    <w:rsid w:val="002944ED"/>
    <w:rsid w:val="002B1260"/>
    <w:rsid w:val="002B41A6"/>
    <w:rsid w:val="002D190A"/>
    <w:rsid w:val="002D1FE2"/>
    <w:rsid w:val="002D5375"/>
    <w:rsid w:val="002F35E1"/>
    <w:rsid w:val="0030573E"/>
    <w:rsid w:val="00325DB7"/>
    <w:rsid w:val="003432DC"/>
    <w:rsid w:val="0035585A"/>
    <w:rsid w:val="00370CC7"/>
    <w:rsid w:val="00374991"/>
    <w:rsid w:val="003909A6"/>
    <w:rsid w:val="003911ED"/>
    <w:rsid w:val="00393450"/>
    <w:rsid w:val="003B2299"/>
    <w:rsid w:val="003B5FF0"/>
    <w:rsid w:val="003C5EFC"/>
    <w:rsid w:val="003D2E1A"/>
    <w:rsid w:val="003E3C2E"/>
    <w:rsid w:val="003E6900"/>
    <w:rsid w:val="003F11B5"/>
    <w:rsid w:val="00404CF5"/>
    <w:rsid w:val="0041220F"/>
    <w:rsid w:val="004275D2"/>
    <w:rsid w:val="0043778C"/>
    <w:rsid w:val="0045538D"/>
    <w:rsid w:val="00473485"/>
    <w:rsid w:val="004843F2"/>
    <w:rsid w:val="00490051"/>
    <w:rsid w:val="004B0B77"/>
    <w:rsid w:val="004B48F1"/>
    <w:rsid w:val="004B5926"/>
    <w:rsid w:val="004D2288"/>
    <w:rsid w:val="004D628F"/>
    <w:rsid w:val="004E0A3A"/>
    <w:rsid w:val="00510717"/>
    <w:rsid w:val="005365E7"/>
    <w:rsid w:val="0053667C"/>
    <w:rsid w:val="00550413"/>
    <w:rsid w:val="00550980"/>
    <w:rsid w:val="00555080"/>
    <w:rsid w:val="00570907"/>
    <w:rsid w:val="00583A40"/>
    <w:rsid w:val="005924CC"/>
    <w:rsid w:val="005C1812"/>
    <w:rsid w:val="0060114B"/>
    <w:rsid w:val="00615C94"/>
    <w:rsid w:val="00616033"/>
    <w:rsid w:val="00624F58"/>
    <w:rsid w:val="00635FD8"/>
    <w:rsid w:val="006469D5"/>
    <w:rsid w:val="00673AD9"/>
    <w:rsid w:val="00680BCC"/>
    <w:rsid w:val="00694003"/>
    <w:rsid w:val="006A0ECC"/>
    <w:rsid w:val="006A1C2A"/>
    <w:rsid w:val="006B0C56"/>
    <w:rsid w:val="006B1B78"/>
    <w:rsid w:val="006C405D"/>
    <w:rsid w:val="006D7078"/>
    <w:rsid w:val="007125AE"/>
    <w:rsid w:val="007213AC"/>
    <w:rsid w:val="00742A30"/>
    <w:rsid w:val="00753CC2"/>
    <w:rsid w:val="00766151"/>
    <w:rsid w:val="00775A62"/>
    <w:rsid w:val="007957CB"/>
    <w:rsid w:val="007A0ADD"/>
    <w:rsid w:val="007A3395"/>
    <w:rsid w:val="007A5A25"/>
    <w:rsid w:val="007B023F"/>
    <w:rsid w:val="007C70BE"/>
    <w:rsid w:val="007F3000"/>
    <w:rsid w:val="00835AE5"/>
    <w:rsid w:val="0085004C"/>
    <w:rsid w:val="00850CBB"/>
    <w:rsid w:val="0086102B"/>
    <w:rsid w:val="00880B68"/>
    <w:rsid w:val="00881B12"/>
    <w:rsid w:val="00895966"/>
    <w:rsid w:val="008A44EF"/>
    <w:rsid w:val="008B04D8"/>
    <w:rsid w:val="008B2251"/>
    <w:rsid w:val="008B5CD1"/>
    <w:rsid w:val="008C6594"/>
    <w:rsid w:val="008D766E"/>
    <w:rsid w:val="008F3387"/>
    <w:rsid w:val="00913F2B"/>
    <w:rsid w:val="009478D4"/>
    <w:rsid w:val="009479AD"/>
    <w:rsid w:val="00963063"/>
    <w:rsid w:val="0096434B"/>
    <w:rsid w:val="009661D7"/>
    <w:rsid w:val="00971555"/>
    <w:rsid w:val="00972FDB"/>
    <w:rsid w:val="00977ECF"/>
    <w:rsid w:val="009914F5"/>
    <w:rsid w:val="009933B0"/>
    <w:rsid w:val="009A18F0"/>
    <w:rsid w:val="009C27D9"/>
    <w:rsid w:val="009D43DE"/>
    <w:rsid w:val="009D740B"/>
    <w:rsid w:val="009F0C7F"/>
    <w:rsid w:val="009F64BF"/>
    <w:rsid w:val="009F7C81"/>
    <w:rsid w:val="00A02F86"/>
    <w:rsid w:val="00A23F38"/>
    <w:rsid w:val="00A30CA2"/>
    <w:rsid w:val="00A35618"/>
    <w:rsid w:val="00A35910"/>
    <w:rsid w:val="00A57E1F"/>
    <w:rsid w:val="00A6028C"/>
    <w:rsid w:val="00A65628"/>
    <w:rsid w:val="00A66408"/>
    <w:rsid w:val="00A6708E"/>
    <w:rsid w:val="00A80658"/>
    <w:rsid w:val="00A838E4"/>
    <w:rsid w:val="00AA5B95"/>
    <w:rsid w:val="00AB3FA5"/>
    <w:rsid w:val="00AE2EC0"/>
    <w:rsid w:val="00AF32C3"/>
    <w:rsid w:val="00AF5347"/>
    <w:rsid w:val="00B04AC6"/>
    <w:rsid w:val="00B0641A"/>
    <w:rsid w:val="00B2022C"/>
    <w:rsid w:val="00B72DED"/>
    <w:rsid w:val="00B82C4D"/>
    <w:rsid w:val="00B84CD0"/>
    <w:rsid w:val="00B90752"/>
    <w:rsid w:val="00B973DC"/>
    <w:rsid w:val="00BA74C7"/>
    <w:rsid w:val="00BC350D"/>
    <w:rsid w:val="00BC6115"/>
    <w:rsid w:val="00BE544C"/>
    <w:rsid w:val="00BF3812"/>
    <w:rsid w:val="00C02D46"/>
    <w:rsid w:val="00C06C64"/>
    <w:rsid w:val="00C14B1F"/>
    <w:rsid w:val="00C16946"/>
    <w:rsid w:val="00C22A77"/>
    <w:rsid w:val="00C33F89"/>
    <w:rsid w:val="00C360DE"/>
    <w:rsid w:val="00C53E7B"/>
    <w:rsid w:val="00C55CBB"/>
    <w:rsid w:val="00C92875"/>
    <w:rsid w:val="00CB4E30"/>
    <w:rsid w:val="00CC4815"/>
    <w:rsid w:val="00CC7A14"/>
    <w:rsid w:val="00CD3F9E"/>
    <w:rsid w:val="00CD4BEB"/>
    <w:rsid w:val="00CF281A"/>
    <w:rsid w:val="00D10D2B"/>
    <w:rsid w:val="00D3178F"/>
    <w:rsid w:val="00D46546"/>
    <w:rsid w:val="00D670FF"/>
    <w:rsid w:val="00D92CED"/>
    <w:rsid w:val="00DC49DC"/>
    <w:rsid w:val="00DD03E6"/>
    <w:rsid w:val="00DF38ED"/>
    <w:rsid w:val="00DF6B42"/>
    <w:rsid w:val="00E15CE5"/>
    <w:rsid w:val="00E25570"/>
    <w:rsid w:val="00E313BA"/>
    <w:rsid w:val="00E32D31"/>
    <w:rsid w:val="00E67F82"/>
    <w:rsid w:val="00E72E7B"/>
    <w:rsid w:val="00E748F2"/>
    <w:rsid w:val="00E776EA"/>
    <w:rsid w:val="00E802F0"/>
    <w:rsid w:val="00E87495"/>
    <w:rsid w:val="00E92E91"/>
    <w:rsid w:val="00E95FBD"/>
    <w:rsid w:val="00EB1B02"/>
    <w:rsid w:val="00EC28AB"/>
    <w:rsid w:val="00EC6BDC"/>
    <w:rsid w:val="00ED2691"/>
    <w:rsid w:val="00ED7F07"/>
    <w:rsid w:val="00F24081"/>
    <w:rsid w:val="00F35742"/>
    <w:rsid w:val="00F775E1"/>
    <w:rsid w:val="00F97C1F"/>
    <w:rsid w:val="00FB35D7"/>
    <w:rsid w:val="00FB723C"/>
    <w:rsid w:val="00FC0CE7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34C-ACC7-4752-99F6-852BE034B4C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9B21038-41FC-4471-ABD4-18B12E3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die Durchführung einer Tombola-/Lottoveranstaltung</vt:lpstr>
    </vt:vector>
  </TitlesOfParts>
  <Company>Stadtverwaltung Altstätten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die Durchführung einer Tombola-/Lottoveranstaltung</dc:title>
  <dc:creator>Wanner Ruth - Altstätten</dc:creator>
  <cp:lastModifiedBy>Benz Corina - Rebstein</cp:lastModifiedBy>
  <cp:revision>3</cp:revision>
  <dcterms:created xsi:type="dcterms:W3CDTF">2015-06-11T15:01:00Z</dcterms:created>
  <dcterms:modified xsi:type="dcterms:W3CDTF">2015-06-12T09:19:00Z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">
    <vt:lpwstr>Stadt Altstätten</vt:lpwstr>
  </property>
  <property fmtid="{D5CDD505-2E9C-101B-9397-08002B2CF9AE}" pid="3" name="Organisation.Address1">
    <vt:lpwstr>Unterhaltsdienste Tiefbau</vt:lpwstr>
  </property>
  <property fmtid="{D5CDD505-2E9C-101B-9397-08002B2CF9AE}" pid="4" name="Organisation.City">
    <vt:lpwstr/>
  </property>
  <property fmtid="{D5CDD505-2E9C-101B-9397-08002B2CF9AE}" pid="5" name="Organisation.Department">
    <vt:lpwstr>Unterhaltsdienste Tiefbau</vt:lpwstr>
  </property>
  <property fmtid="{D5CDD505-2E9C-101B-9397-08002B2CF9AE}" pid="6" name="Organisation.Fax">
    <vt:lpwstr>071 757 78 29</vt:lpwstr>
  </property>
  <property fmtid="{D5CDD505-2E9C-101B-9397-08002B2CF9AE}" pid="7" name="Organisation.Email">
    <vt:lpwstr>ew@altstaetten.ch</vt:lpwstr>
  </property>
  <property fmtid="{D5CDD505-2E9C-101B-9397-08002B2CF9AE}" pid="8" name="Organisation.Internet">
    <vt:lpwstr>www.altstaetten.ch</vt:lpwstr>
  </property>
  <property fmtid="{D5CDD505-2E9C-101B-9397-08002B2CF9AE}" pid="9" name="Organisation.Footer1">
    <vt:lpwstr/>
  </property>
  <property fmtid="{D5CDD505-2E9C-101B-9397-08002B2CF9AE}" pid="10" name="Signature1.Firstname">
    <vt:lpwstr>Heinz</vt:lpwstr>
  </property>
  <property fmtid="{D5CDD505-2E9C-101B-9397-08002B2CF9AE}" pid="11" name="Signature1.Name">
    <vt:lpwstr>Heinz Meister</vt:lpwstr>
  </property>
  <property fmtid="{D5CDD505-2E9C-101B-9397-08002B2CF9AE}" pid="12" name="Signature1.Function">
    <vt:lpwstr>Sachbearbeiter</vt:lpwstr>
  </property>
  <property fmtid="{D5CDD505-2E9C-101B-9397-08002B2CF9AE}" pid="13" name="Organisation.Address2">
    <vt:lpwstr>Feldwiesenstrasse 42</vt:lpwstr>
  </property>
  <property fmtid="{D5CDD505-2E9C-101B-9397-08002B2CF9AE}" pid="14" name="Organisation.Address3">
    <vt:lpwstr>9450 Altstätten</vt:lpwstr>
  </property>
  <property fmtid="{D5CDD505-2E9C-101B-9397-08002B2CF9AE}" pid="15" name="Doc.Text">
    <vt:lpwstr>[Text]</vt:lpwstr>
  </property>
  <property fmtid="{D5CDD505-2E9C-101B-9397-08002B2CF9AE}" pid="16" name="Recipient.EMail">
    <vt:lpwstr/>
  </property>
  <property fmtid="{D5CDD505-2E9C-101B-9397-08002B2CF9AE}" pid="17" name="Doc.Subject">
    <vt:lpwstr>[Betreff]</vt:lpwstr>
  </property>
  <property fmtid="{D5CDD505-2E9C-101B-9397-08002B2CF9AE}" pid="18" name="Doc.Fusstext">
    <vt:lpwstr> </vt:lpwstr>
  </property>
  <property fmtid="{D5CDD505-2E9C-101B-9397-08002B2CF9AE}" pid="19" name="Organisation.Telefon Abteilung">
    <vt:lpwstr>071 757 78 11</vt:lpwstr>
  </property>
  <property fmtid="{D5CDD505-2E9C-101B-9397-08002B2CF9AE}" pid="20" name="Function1.Function">
    <vt:lpwstr>Sachbearbeiter</vt:lpwstr>
  </property>
  <property fmtid="{D5CDD505-2E9C-101B-9397-08002B2CF9AE}" pid="21" name="oawInfo">
    <vt:lpwstr/>
  </property>
  <property fmtid="{D5CDD505-2E9C-101B-9397-08002B2CF9AE}" pid="22" name="oawDisplayName">
    <vt:lpwstr/>
  </property>
  <property fmtid="{D5CDD505-2E9C-101B-9397-08002B2CF9AE}" pid="23" name="oawID">
    <vt:lpwstr/>
  </property>
</Properties>
</file>