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717" w:type="dxa"/>
        <w:tblBorders>
          <w:bottom w:val="single" w:sz="4" w:space="0" w:color="auto"/>
        </w:tblBorders>
        <w:tblLayout w:type="fixed"/>
        <w:tblLook w:val="01E0" w:firstRow="1" w:lastRow="1" w:firstColumn="1" w:lastColumn="1" w:noHBand="0" w:noVBand="0"/>
      </w:tblPr>
      <w:tblGrid>
        <w:gridCol w:w="5353"/>
        <w:gridCol w:w="4253"/>
        <w:gridCol w:w="4111"/>
      </w:tblGrid>
      <w:tr w:rsidR="00E8646C" w:rsidTr="001E3454">
        <w:trPr>
          <w:trHeight w:val="848"/>
        </w:trPr>
        <w:tc>
          <w:tcPr>
            <w:tcW w:w="5353" w:type="dxa"/>
            <w:shd w:val="clear" w:color="auto" w:fill="auto"/>
          </w:tcPr>
          <w:p w:rsidR="00E8646C" w:rsidRPr="001E3454" w:rsidRDefault="001E3454" w:rsidP="00D62307">
            <w:pPr>
              <w:pStyle w:val="Kopfzeile"/>
              <w:tabs>
                <w:tab w:val="clear" w:pos="4536"/>
                <w:tab w:val="clear" w:pos="9072"/>
              </w:tabs>
              <w:ind w:right="-21"/>
              <w:jc w:val="both"/>
              <w:rPr>
                <w:sz w:val="16"/>
              </w:rPr>
            </w:pPr>
            <w:bookmarkStart w:id="0" w:name="_GoBack"/>
            <w:bookmarkEnd w:id="0"/>
            <w:r w:rsidRPr="001E3454">
              <w:rPr>
                <w:sz w:val="16"/>
              </w:rPr>
              <w:t>Gemeindeverwaltung Rebstein</w:t>
            </w:r>
          </w:p>
          <w:p w:rsidR="001E3454" w:rsidRPr="001E3454" w:rsidRDefault="001E3454" w:rsidP="00D62307">
            <w:pPr>
              <w:pStyle w:val="Kopfzeile"/>
              <w:tabs>
                <w:tab w:val="clear" w:pos="4536"/>
                <w:tab w:val="clear" w:pos="9072"/>
              </w:tabs>
              <w:ind w:right="-21"/>
              <w:jc w:val="both"/>
              <w:rPr>
                <w:b/>
                <w:sz w:val="16"/>
              </w:rPr>
            </w:pPr>
            <w:r w:rsidRPr="001E3454">
              <w:rPr>
                <w:b/>
                <w:sz w:val="16"/>
              </w:rPr>
              <w:t>Gemeinderatskanzlei</w:t>
            </w:r>
          </w:p>
          <w:p w:rsidR="001E3454" w:rsidRPr="001E3454" w:rsidRDefault="001E3454" w:rsidP="00D62307">
            <w:pPr>
              <w:pStyle w:val="Kopfzeile"/>
              <w:tabs>
                <w:tab w:val="clear" w:pos="4536"/>
                <w:tab w:val="clear" w:pos="9072"/>
              </w:tabs>
              <w:ind w:right="-21"/>
              <w:jc w:val="both"/>
              <w:rPr>
                <w:sz w:val="16"/>
              </w:rPr>
            </w:pPr>
            <w:r w:rsidRPr="001E3454">
              <w:rPr>
                <w:sz w:val="16"/>
              </w:rPr>
              <w:t>Alte Landstrasse 77</w:t>
            </w:r>
          </w:p>
          <w:p w:rsidR="001E3454" w:rsidRPr="001E3454" w:rsidRDefault="001E3454" w:rsidP="00D62307">
            <w:pPr>
              <w:pStyle w:val="Kopfzeile"/>
              <w:tabs>
                <w:tab w:val="clear" w:pos="4536"/>
                <w:tab w:val="clear" w:pos="9072"/>
              </w:tabs>
              <w:ind w:right="-21"/>
              <w:jc w:val="both"/>
              <w:rPr>
                <w:sz w:val="16"/>
              </w:rPr>
            </w:pPr>
            <w:r w:rsidRPr="001E3454">
              <w:rPr>
                <w:sz w:val="16"/>
              </w:rPr>
              <w:t>9445 Rebstein</w:t>
            </w:r>
          </w:p>
          <w:p w:rsidR="001E3454" w:rsidRPr="001E3454" w:rsidRDefault="001E3454" w:rsidP="00D62307">
            <w:pPr>
              <w:pStyle w:val="Kopfzeile"/>
              <w:tabs>
                <w:tab w:val="clear" w:pos="4536"/>
                <w:tab w:val="clear" w:pos="9072"/>
              </w:tabs>
              <w:ind w:right="-21"/>
              <w:jc w:val="both"/>
              <w:rPr>
                <w:sz w:val="16"/>
              </w:rPr>
            </w:pPr>
          </w:p>
          <w:p w:rsidR="001E3454" w:rsidRPr="001E3454" w:rsidRDefault="001E3454" w:rsidP="00D62307">
            <w:pPr>
              <w:pStyle w:val="Kopfzeile"/>
              <w:tabs>
                <w:tab w:val="clear" w:pos="4536"/>
                <w:tab w:val="clear" w:pos="9072"/>
              </w:tabs>
              <w:ind w:right="-21"/>
              <w:jc w:val="both"/>
              <w:rPr>
                <w:sz w:val="16"/>
              </w:rPr>
            </w:pPr>
            <w:r w:rsidRPr="001E3454">
              <w:rPr>
                <w:sz w:val="16"/>
              </w:rPr>
              <w:t>Telefon 071 775 82 06</w:t>
            </w:r>
          </w:p>
          <w:p w:rsidR="001E3454" w:rsidRPr="001E3454" w:rsidRDefault="001E3454" w:rsidP="00D62307">
            <w:pPr>
              <w:pStyle w:val="Kopfzeile"/>
              <w:tabs>
                <w:tab w:val="clear" w:pos="4536"/>
                <w:tab w:val="clear" w:pos="9072"/>
              </w:tabs>
              <w:ind w:right="-21"/>
              <w:jc w:val="both"/>
              <w:rPr>
                <w:sz w:val="16"/>
              </w:rPr>
            </w:pPr>
            <w:r w:rsidRPr="001E3454">
              <w:rPr>
                <w:sz w:val="16"/>
              </w:rPr>
              <w:t>Telefax  071 775 82 01</w:t>
            </w:r>
          </w:p>
          <w:p w:rsidR="001E3454" w:rsidRDefault="001E3454" w:rsidP="00D62307">
            <w:pPr>
              <w:pStyle w:val="Kopfzeile"/>
              <w:tabs>
                <w:tab w:val="clear" w:pos="4536"/>
                <w:tab w:val="clear" w:pos="9072"/>
              </w:tabs>
              <w:ind w:right="-21"/>
              <w:jc w:val="both"/>
            </w:pPr>
            <w:r w:rsidRPr="001E3454">
              <w:rPr>
                <w:sz w:val="16"/>
              </w:rPr>
              <w:t>E-Mail</w:t>
            </w:r>
            <w:r>
              <w:rPr>
                <w:sz w:val="16"/>
              </w:rPr>
              <w:t xml:space="preserve">   </w:t>
            </w:r>
            <w:r w:rsidRPr="001E3454">
              <w:rPr>
                <w:sz w:val="16"/>
              </w:rPr>
              <w:t>information@rebstein.ch</w:t>
            </w:r>
          </w:p>
        </w:tc>
        <w:tc>
          <w:tcPr>
            <w:tcW w:w="4253" w:type="dxa"/>
            <w:shd w:val="clear" w:color="auto" w:fill="auto"/>
          </w:tcPr>
          <w:p w:rsidR="00E8646C" w:rsidRPr="00A46832" w:rsidRDefault="001E3454" w:rsidP="00A46832">
            <w:pPr>
              <w:tabs>
                <w:tab w:val="left" w:pos="4624"/>
              </w:tabs>
              <w:jc w:val="both"/>
              <w:rPr>
                <w:sz w:val="18"/>
                <w:szCs w:val="18"/>
              </w:rPr>
            </w:pPr>
            <w:r>
              <w:rPr>
                <w:noProof/>
                <w:sz w:val="18"/>
                <w:szCs w:val="18"/>
                <w:lang w:val="de-CH"/>
              </w:rPr>
              <w:drawing>
                <wp:inline distT="0" distB="0" distL="0" distR="0">
                  <wp:extent cx="2552700" cy="752475"/>
                  <wp:effectExtent l="0" t="0" r="0" b="9525"/>
                  <wp:docPr id="2" name="Grafik 2" descr="K:\Allgemein\Rebstein_Logo\Logo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lgemein\Rebstein_Logo\Logo_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752475"/>
                          </a:xfrm>
                          <a:prstGeom prst="rect">
                            <a:avLst/>
                          </a:prstGeom>
                          <a:noFill/>
                          <a:ln>
                            <a:noFill/>
                          </a:ln>
                        </pic:spPr>
                      </pic:pic>
                    </a:graphicData>
                  </a:graphic>
                </wp:inline>
              </w:drawing>
            </w:r>
          </w:p>
        </w:tc>
        <w:tc>
          <w:tcPr>
            <w:tcW w:w="4111" w:type="dxa"/>
            <w:shd w:val="clear" w:color="auto" w:fill="auto"/>
          </w:tcPr>
          <w:p w:rsidR="00E8646C" w:rsidRPr="00A46832" w:rsidRDefault="00E8646C" w:rsidP="001E3454">
            <w:pPr>
              <w:tabs>
                <w:tab w:val="left" w:pos="5103"/>
              </w:tabs>
              <w:jc w:val="both"/>
              <w:rPr>
                <w:sz w:val="18"/>
                <w:szCs w:val="18"/>
              </w:rPr>
            </w:pPr>
          </w:p>
        </w:tc>
      </w:tr>
    </w:tbl>
    <w:p w:rsidR="00E8646C" w:rsidRPr="00C4288D" w:rsidRDefault="00E8646C" w:rsidP="00E8646C">
      <w:pPr>
        <w:pStyle w:val="Kopfzeile"/>
        <w:tabs>
          <w:tab w:val="clear" w:pos="4536"/>
          <w:tab w:val="clear" w:pos="9072"/>
        </w:tabs>
        <w:rPr>
          <w:sz w:val="12"/>
          <w:szCs w:val="12"/>
        </w:rPr>
      </w:pPr>
    </w:p>
    <w:p w:rsidR="00A17CCA" w:rsidRPr="00BA7325" w:rsidRDefault="00BA7325" w:rsidP="00D0494F">
      <w:pPr>
        <w:jc w:val="both"/>
        <w:rPr>
          <w:b/>
          <w:bCs/>
          <w:sz w:val="28"/>
          <w:szCs w:val="28"/>
        </w:rPr>
      </w:pPr>
      <w:r w:rsidRPr="00BA7325">
        <w:rPr>
          <w:b/>
          <w:bCs/>
          <w:sz w:val="28"/>
          <w:szCs w:val="28"/>
        </w:rPr>
        <w:t>Gesuch zur Erteilung eines Gastgewerbepatentes für einen Anlass</w:t>
      </w:r>
    </w:p>
    <w:p w:rsidR="00A17CCA" w:rsidRPr="00BA7325" w:rsidRDefault="00BA7325" w:rsidP="00D0494F">
      <w:pPr>
        <w:jc w:val="both"/>
      </w:pPr>
      <w:r w:rsidRPr="00BA7325">
        <w:t>Art. 14 + 15 des Gastwirtschaftsgesetzes vom 26. November 1995 (GWG)</w:t>
      </w:r>
    </w:p>
    <w:p w:rsidR="00A17CCA" w:rsidRPr="00C4288D" w:rsidRDefault="00A17CCA" w:rsidP="00D0494F">
      <w:pPr>
        <w:jc w:val="both"/>
        <w:rPr>
          <w:sz w:val="12"/>
          <w:szCs w:val="12"/>
        </w:rPr>
      </w:pPr>
    </w:p>
    <w:p w:rsidR="008E111F" w:rsidRPr="009B51E7" w:rsidRDefault="00D0494F" w:rsidP="00A2732D">
      <w:pPr>
        <w:shd w:val="clear" w:color="auto" w:fill="C0C0C0"/>
        <w:jc w:val="both"/>
        <w:rPr>
          <w:b/>
        </w:rPr>
      </w:pPr>
      <w:r w:rsidRPr="009B51E7">
        <w:rPr>
          <w:b/>
        </w:rPr>
        <w:t xml:space="preserve">1. </w:t>
      </w:r>
      <w:r w:rsidR="003D3034">
        <w:rPr>
          <w:b/>
        </w:rPr>
        <w:t>Anlass</w:t>
      </w:r>
    </w:p>
    <w:p w:rsidR="003D3034" w:rsidRPr="003361DF" w:rsidRDefault="003D3034" w:rsidP="003D3034">
      <w:pPr>
        <w:rPr>
          <w:rFonts w:cs="Arial"/>
          <w:color w:val="000000"/>
          <w:sz w:val="12"/>
          <w:szCs w:val="12"/>
        </w:rPr>
      </w:pPr>
    </w:p>
    <w:tbl>
      <w:tblPr>
        <w:tblW w:w="0" w:type="auto"/>
        <w:tblLayout w:type="fixed"/>
        <w:tblLook w:val="01E0" w:firstRow="1" w:lastRow="1" w:firstColumn="1" w:lastColumn="1" w:noHBand="0" w:noVBand="0"/>
      </w:tblPr>
      <w:tblGrid>
        <w:gridCol w:w="2292"/>
        <w:gridCol w:w="2919"/>
        <w:gridCol w:w="677"/>
        <w:gridCol w:w="174"/>
        <w:gridCol w:w="1276"/>
        <w:gridCol w:w="850"/>
        <w:gridCol w:w="1296"/>
      </w:tblGrid>
      <w:tr w:rsidR="003D3034" w:rsidTr="00A46832">
        <w:trPr>
          <w:trHeight w:hRule="exact" w:val="284"/>
        </w:trPr>
        <w:tc>
          <w:tcPr>
            <w:tcW w:w="2292" w:type="dxa"/>
            <w:shd w:val="clear" w:color="auto" w:fill="auto"/>
          </w:tcPr>
          <w:p w:rsidR="003D3034" w:rsidRDefault="003D3034" w:rsidP="00A46832">
            <w:pPr>
              <w:spacing w:before="60"/>
            </w:pPr>
            <w:r>
              <w:t>Anlass</w:t>
            </w:r>
          </w:p>
        </w:tc>
        <w:tc>
          <w:tcPr>
            <w:tcW w:w="7192" w:type="dxa"/>
            <w:gridSpan w:val="6"/>
            <w:tcBorders>
              <w:bottom w:val="single" w:sz="4" w:space="0" w:color="auto"/>
            </w:tcBorders>
            <w:shd w:val="clear" w:color="auto" w:fill="auto"/>
          </w:tcPr>
          <w:p w:rsidR="003D3034" w:rsidRDefault="003D3034" w:rsidP="00A46832">
            <w:pPr>
              <w:spacing w:before="60"/>
            </w:pPr>
            <w:r>
              <w:fldChar w:fldCharType="begin">
                <w:ffData>
                  <w:name w:val="Text58"/>
                  <w:enabled/>
                  <w:calcOnExit w:val="0"/>
                  <w:textInput/>
                </w:ffData>
              </w:fldChar>
            </w:r>
            <w:bookmarkStart w:id="1" w:name="Text58"/>
            <w:r>
              <w:instrText xml:space="preserve"> FORMTEXT </w:instrText>
            </w:r>
            <w:r>
              <w:fldChar w:fldCharType="separate"/>
            </w:r>
            <w:r w:rsidR="00942114">
              <w:t> </w:t>
            </w:r>
            <w:r w:rsidR="00942114">
              <w:t> </w:t>
            </w:r>
            <w:r w:rsidR="00942114">
              <w:t> </w:t>
            </w:r>
            <w:r w:rsidR="00942114">
              <w:t> </w:t>
            </w:r>
            <w:r w:rsidR="00942114">
              <w:t> </w:t>
            </w:r>
            <w:r>
              <w:fldChar w:fldCharType="end"/>
            </w:r>
            <w:bookmarkEnd w:id="1"/>
          </w:p>
        </w:tc>
      </w:tr>
      <w:tr w:rsidR="003D3034" w:rsidTr="00A46832">
        <w:trPr>
          <w:trHeight w:hRule="exact" w:val="284"/>
        </w:trPr>
        <w:tc>
          <w:tcPr>
            <w:tcW w:w="2292" w:type="dxa"/>
            <w:shd w:val="clear" w:color="auto" w:fill="auto"/>
          </w:tcPr>
          <w:p w:rsidR="003D3034" w:rsidRDefault="003D3034" w:rsidP="00A46832">
            <w:pPr>
              <w:spacing w:before="60"/>
            </w:pPr>
            <w:r>
              <w:t>Datum</w:t>
            </w:r>
          </w:p>
        </w:tc>
        <w:tc>
          <w:tcPr>
            <w:tcW w:w="2919" w:type="dxa"/>
            <w:tcBorders>
              <w:top w:val="single" w:sz="4" w:space="0" w:color="auto"/>
              <w:bottom w:val="single" w:sz="4" w:space="0" w:color="auto"/>
            </w:tcBorders>
            <w:shd w:val="clear" w:color="auto" w:fill="auto"/>
          </w:tcPr>
          <w:p w:rsidR="003D3034" w:rsidRDefault="003D3034" w:rsidP="00A46832">
            <w:pPr>
              <w:spacing w:before="60"/>
            </w:pPr>
            <w:r>
              <w:fldChar w:fldCharType="begin">
                <w:ffData>
                  <w:name w:val="Text59"/>
                  <w:enabled/>
                  <w:calcOnExit w:val="0"/>
                  <w:textInput/>
                </w:ffData>
              </w:fldChar>
            </w:r>
            <w:bookmarkStart w:id="2" w:name="Text59"/>
            <w:r>
              <w:instrText xml:space="preserve"> FORMTEXT </w:instrText>
            </w:r>
            <w:r>
              <w:fldChar w:fldCharType="separate"/>
            </w:r>
            <w:r w:rsidR="00942114">
              <w:t> </w:t>
            </w:r>
            <w:r w:rsidR="00942114">
              <w:t> </w:t>
            </w:r>
            <w:r w:rsidR="00942114">
              <w:t> </w:t>
            </w:r>
            <w:r w:rsidR="00942114">
              <w:t> </w:t>
            </w:r>
            <w:r w:rsidR="00942114">
              <w:t> </w:t>
            </w:r>
            <w:r>
              <w:fldChar w:fldCharType="end"/>
            </w:r>
            <w:bookmarkEnd w:id="2"/>
          </w:p>
        </w:tc>
        <w:tc>
          <w:tcPr>
            <w:tcW w:w="851" w:type="dxa"/>
            <w:gridSpan w:val="2"/>
            <w:tcBorders>
              <w:top w:val="single" w:sz="4" w:space="0" w:color="auto"/>
            </w:tcBorders>
            <w:shd w:val="clear" w:color="auto" w:fill="auto"/>
          </w:tcPr>
          <w:p w:rsidR="003D3034" w:rsidRDefault="003D3034" w:rsidP="00A46832">
            <w:pPr>
              <w:spacing w:before="60"/>
            </w:pPr>
            <w:r>
              <w:t>Beginn</w:t>
            </w:r>
          </w:p>
        </w:tc>
        <w:bookmarkStart w:id="3" w:name="Text56"/>
        <w:tc>
          <w:tcPr>
            <w:tcW w:w="1276" w:type="dxa"/>
            <w:tcBorders>
              <w:top w:val="single" w:sz="4" w:space="0" w:color="auto"/>
              <w:bottom w:val="single" w:sz="4" w:space="0" w:color="auto"/>
            </w:tcBorders>
            <w:shd w:val="clear" w:color="auto" w:fill="auto"/>
          </w:tcPr>
          <w:p w:rsidR="003D3034" w:rsidRDefault="003D3034" w:rsidP="00A46832">
            <w:pPr>
              <w:spacing w:before="60"/>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3C3F6B">
              <w:t xml:space="preserve"> </w:t>
            </w:r>
            <w:r w:rsidR="009D196D">
              <w:t xml:space="preserve"> </w:t>
            </w:r>
            <w:r w:rsidR="003C3F6B">
              <w:t>Uhr</w:t>
            </w:r>
          </w:p>
        </w:tc>
        <w:tc>
          <w:tcPr>
            <w:tcW w:w="850" w:type="dxa"/>
            <w:tcBorders>
              <w:top w:val="single" w:sz="4" w:space="0" w:color="auto"/>
            </w:tcBorders>
            <w:shd w:val="clear" w:color="auto" w:fill="auto"/>
          </w:tcPr>
          <w:p w:rsidR="003D3034" w:rsidRDefault="003D3034" w:rsidP="00A46832">
            <w:pPr>
              <w:spacing w:before="60"/>
              <w:jc w:val="both"/>
            </w:pPr>
            <w:r>
              <w:t>Ende</w:t>
            </w:r>
          </w:p>
        </w:tc>
        <w:bookmarkStart w:id="4" w:name="Text57"/>
        <w:tc>
          <w:tcPr>
            <w:tcW w:w="1296" w:type="dxa"/>
            <w:tcBorders>
              <w:top w:val="single" w:sz="4" w:space="0" w:color="auto"/>
              <w:bottom w:val="single" w:sz="4" w:space="0" w:color="auto"/>
            </w:tcBorders>
            <w:shd w:val="clear" w:color="auto" w:fill="auto"/>
          </w:tcPr>
          <w:p w:rsidR="003D3034" w:rsidRDefault="003D3034" w:rsidP="00A46832">
            <w:pPr>
              <w:spacing w:before="60"/>
              <w:jc w:val="both"/>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3C3F6B">
              <w:t xml:space="preserve"> </w:t>
            </w:r>
            <w:r w:rsidR="009D196D">
              <w:t xml:space="preserve"> </w:t>
            </w:r>
            <w:r w:rsidR="003C3F6B">
              <w:t>Uhr</w:t>
            </w:r>
          </w:p>
        </w:tc>
      </w:tr>
      <w:tr w:rsidR="003D3034" w:rsidTr="00A46832">
        <w:trPr>
          <w:trHeight w:hRule="exact" w:val="284"/>
        </w:trPr>
        <w:tc>
          <w:tcPr>
            <w:tcW w:w="2292" w:type="dxa"/>
            <w:shd w:val="clear" w:color="auto" w:fill="auto"/>
          </w:tcPr>
          <w:p w:rsidR="003D3034" w:rsidRDefault="003D3034" w:rsidP="00A46832">
            <w:pPr>
              <w:spacing w:before="60"/>
              <w:jc w:val="both"/>
            </w:pPr>
            <w:r>
              <w:t>Ort der Bewirtung</w:t>
            </w:r>
          </w:p>
        </w:tc>
        <w:tc>
          <w:tcPr>
            <w:tcW w:w="7192" w:type="dxa"/>
            <w:gridSpan w:val="6"/>
            <w:tcBorders>
              <w:bottom w:val="single" w:sz="4" w:space="0" w:color="auto"/>
            </w:tcBorders>
            <w:shd w:val="clear" w:color="auto" w:fill="auto"/>
          </w:tcPr>
          <w:p w:rsidR="003D3034" w:rsidRDefault="003D3034" w:rsidP="00A46832">
            <w:pPr>
              <w:spacing w:before="60"/>
              <w:jc w:val="both"/>
            </w:pPr>
            <w:r>
              <w:fldChar w:fldCharType="begin">
                <w:ffData>
                  <w:name w:val="Text60"/>
                  <w:enabled/>
                  <w:calcOnExit w:val="0"/>
                  <w:textInput/>
                </w:ffData>
              </w:fldChar>
            </w:r>
            <w:bookmarkStart w:id="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2A5F6A" w:rsidTr="00A46832">
        <w:trPr>
          <w:trHeight w:hRule="exact" w:val="284"/>
        </w:trPr>
        <w:tc>
          <w:tcPr>
            <w:tcW w:w="2292" w:type="dxa"/>
            <w:shd w:val="clear" w:color="auto" w:fill="auto"/>
          </w:tcPr>
          <w:p w:rsidR="002A5F6A" w:rsidRDefault="002A5F6A" w:rsidP="00A46832">
            <w:pPr>
              <w:spacing w:before="60"/>
              <w:jc w:val="both"/>
            </w:pPr>
          </w:p>
        </w:tc>
        <w:tc>
          <w:tcPr>
            <w:tcW w:w="3596" w:type="dxa"/>
            <w:gridSpan w:val="2"/>
            <w:tcBorders>
              <w:top w:val="single" w:sz="4" w:space="0" w:color="auto"/>
            </w:tcBorders>
            <w:shd w:val="clear" w:color="auto" w:fill="auto"/>
          </w:tcPr>
          <w:p w:rsidR="002A5F6A" w:rsidRDefault="002A5F6A" w:rsidP="00A46832">
            <w:pPr>
              <w:spacing w:before="60"/>
              <w:jc w:val="both"/>
            </w:pPr>
            <w:r>
              <w:fldChar w:fldCharType="begin">
                <w:ffData>
                  <w:name w:val="Kontrollkästchen6"/>
                  <w:enabled/>
                  <w:calcOnExit w:val="0"/>
                  <w:checkBox>
                    <w:sizeAuto/>
                    <w:default w:val="0"/>
                  </w:checkBox>
                </w:ffData>
              </w:fldChar>
            </w:r>
            <w:r>
              <w:instrText xml:space="preserve"> FORMCHECKBOX </w:instrText>
            </w:r>
            <w:r w:rsidR="008B482C">
              <w:fldChar w:fldCharType="separate"/>
            </w:r>
            <w:r>
              <w:fldChar w:fldCharType="end"/>
            </w:r>
            <w:r>
              <w:t xml:space="preserve">  mit Alkoholausschank</w:t>
            </w:r>
          </w:p>
        </w:tc>
        <w:tc>
          <w:tcPr>
            <w:tcW w:w="3596" w:type="dxa"/>
            <w:gridSpan w:val="4"/>
            <w:tcBorders>
              <w:top w:val="single" w:sz="4" w:space="0" w:color="auto"/>
            </w:tcBorders>
            <w:shd w:val="clear" w:color="auto" w:fill="auto"/>
          </w:tcPr>
          <w:p w:rsidR="002A5F6A" w:rsidRDefault="002A5F6A" w:rsidP="00A46832">
            <w:pPr>
              <w:spacing w:before="60"/>
              <w:jc w:val="both"/>
            </w:pPr>
            <w:r>
              <w:fldChar w:fldCharType="begin">
                <w:ffData>
                  <w:name w:val="Kontrollkästchen8"/>
                  <w:enabled/>
                  <w:calcOnExit w:val="0"/>
                  <w:checkBox>
                    <w:sizeAuto/>
                    <w:default w:val="0"/>
                  </w:checkBox>
                </w:ffData>
              </w:fldChar>
            </w:r>
            <w:r>
              <w:instrText xml:space="preserve"> FORMCHECKBOX </w:instrText>
            </w:r>
            <w:r w:rsidR="008B482C">
              <w:fldChar w:fldCharType="separate"/>
            </w:r>
            <w:r>
              <w:fldChar w:fldCharType="end"/>
            </w:r>
            <w:r>
              <w:t xml:space="preserve">  ohne Alkoholausschank</w:t>
            </w:r>
          </w:p>
        </w:tc>
      </w:tr>
      <w:tr w:rsidR="002A5F6A" w:rsidTr="00A46832">
        <w:trPr>
          <w:trHeight w:hRule="exact" w:val="284"/>
        </w:trPr>
        <w:tc>
          <w:tcPr>
            <w:tcW w:w="2292" w:type="dxa"/>
            <w:shd w:val="clear" w:color="auto" w:fill="auto"/>
          </w:tcPr>
          <w:p w:rsidR="002A5F6A" w:rsidRDefault="002A5F6A" w:rsidP="00A46832">
            <w:pPr>
              <w:spacing w:before="60"/>
              <w:jc w:val="both"/>
            </w:pPr>
          </w:p>
        </w:tc>
        <w:tc>
          <w:tcPr>
            <w:tcW w:w="3596" w:type="dxa"/>
            <w:gridSpan w:val="2"/>
            <w:shd w:val="clear" w:color="auto" w:fill="auto"/>
          </w:tcPr>
          <w:p w:rsidR="002A5F6A" w:rsidRDefault="002A5F6A" w:rsidP="00A46832">
            <w:pPr>
              <w:spacing w:before="60"/>
              <w:jc w:val="both"/>
            </w:pPr>
            <w:r>
              <w:fldChar w:fldCharType="begin">
                <w:ffData>
                  <w:name w:val="Kontrollkästchen6"/>
                  <w:enabled/>
                  <w:calcOnExit w:val="0"/>
                  <w:checkBox>
                    <w:sizeAuto/>
                    <w:default w:val="0"/>
                  </w:checkBox>
                </w:ffData>
              </w:fldChar>
            </w:r>
            <w:r>
              <w:instrText xml:space="preserve"> FORMCHECKBOX </w:instrText>
            </w:r>
            <w:r w:rsidR="008B482C">
              <w:fldChar w:fldCharType="separate"/>
            </w:r>
            <w:r>
              <w:fldChar w:fldCharType="end"/>
            </w:r>
            <w:r>
              <w:t xml:space="preserve">  mit Abgabe von Speisen</w:t>
            </w:r>
          </w:p>
        </w:tc>
        <w:tc>
          <w:tcPr>
            <w:tcW w:w="3596" w:type="dxa"/>
            <w:gridSpan w:val="4"/>
            <w:shd w:val="clear" w:color="auto" w:fill="auto"/>
          </w:tcPr>
          <w:p w:rsidR="002A5F6A" w:rsidRDefault="002A5F6A" w:rsidP="00A46832">
            <w:pPr>
              <w:spacing w:before="60"/>
              <w:jc w:val="both"/>
            </w:pPr>
            <w:r>
              <w:fldChar w:fldCharType="begin">
                <w:ffData>
                  <w:name w:val="Kontrollkästchen6"/>
                  <w:enabled/>
                  <w:calcOnExit w:val="0"/>
                  <w:checkBox>
                    <w:sizeAuto/>
                    <w:default w:val="0"/>
                    <w:checked w:val="0"/>
                  </w:checkBox>
                </w:ffData>
              </w:fldChar>
            </w:r>
            <w:r>
              <w:instrText xml:space="preserve"> FORMCHECKBOX </w:instrText>
            </w:r>
            <w:r w:rsidR="008B482C">
              <w:fldChar w:fldCharType="separate"/>
            </w:r>
            <w:r>
              <w:fldChar w:fldCharType="end"/>
            </w:r>
            <w:r>
              <w:t xml:space="preserve">  ohne Abgabe von Speisen</w:t>
            </w:r>
          </w:p>
        </w:tc>
      </w:tr>
    </w:tbl>
    <w:p w:rsidR="002A5F6A" w:rsidRPr="00C4288D" w:rsidRDefault="002A5F6A" w:rsidP="003D3034">
      <w:pPr>
        <w:rPr>
          <w:rFonts w:cs="Arial"/>
          <w:color w:val="000000"/>
          <w:sz w:val="12"/>
          <w:szCs w:val="12"/>
          <w:lang w:val="de-CH"/>
        </w:rPr>
      </w:pPr>
    </w:p>
    <w:p w:rsidR="00F86629" w:rsidRPr="009B51E7" w:rsidRDefault="00F86629" w:rsidP="00F86629">
      <w:pPr>
        <w:shd w:val="clear" w:color="auto" w:fill="C0C0C0"/>
        <w:jc w:val="both"/>
        <w:rPr>
          <w:b/>
        </w:rPr>
      </w:pPr>
      <w:r>
        <w:rPr>
          <w:b/>
        </w:rPr>
        <w:t>2</w:t>
      </w:r>
      <w:r w:rsidRPr="009B51E7">
        <w:rPr>
          <w:b/>
        </w:rPr>
        <w:t xml:space="preserve">. </w:t>
      </w:r>
      <w:r>
        <w:rPr>
          <w:b/>
        </w:rPr>
        <w:t>Veranstalter</w:t>
      </w:r>
    </w:p>
    <w:p w:rsidR="003D3034" w:rsidRPr="003361DF" w:rsidRDefault="003D3034" w:rsidP="003D3034">
      <w:pPr>
        <w:rPr>
          <w:rFonts w:cs="Arial"/>
          <w:color w:val="000000"/>
          <w:sz w:val="12"/>
          <w:szCs w:val="12"/>
          <w:lang w:val="de-CH"/>
        </w:rPr>
      </w:pPr>
    </w:p>
    <w:tbl>
      <w:tblPr>
        <w:tblW w:w="0" w:type="auto"/>
        <w:tblLook w:val="01E0" w:firstRow="1" w:lastRow="1" w:firstColumn="1" w:lastColumn="1" w:noHBand="0" w:noVBand="0"/>
      </w:tblPr>
      <w:tblGrid>
        <w:gridCol w:w="2292"/>
        <w:gridCol w:w="2919"/>
        <w:gridCol w:w="1134"/>
        <w:gridCol w:w="3142"/>
      </w:tblGrid>
      <w:tr w:rsidR="002A53F9" w:rsidTr="00A46832">
        <w:trPr>
          <w:trHeight w:hRule="exact" w:val="284"/>
        </w:trPr>
        <w:tc>
          <w:tcPr>
            <w:tcW w:w="2292" w:type="dxa"/>
            <w:shd w:val="clear" w:color="auto" w:fill="auto"/>
          </w:tcPr>
          <w:p w:rsidR="002A53F9" w:rsidRDefault="002A53F9" w:rsidP="00A46832">
            <w:pPr>
              <w:spacing w:before="60"/>
            </w:pPr>
            <w:r>
              <w:t>Veranstalter</w:t>
            </w:r>
          </w:p>
        </w:tc>
        <w:tc>
          <w:tcPr>
            <w:tcW w:w="7195" w:type="dxa"/>
            <w:gridSpan w:val="3"/>
            <w:tcBorders>
              <w:bottom w:val="single" w:sz="4" w:space="0" w:color="auto"/>
            </w:tcBorders>
            <w:shd w:val="clear" w:color="auto" w:fill="auto"/>
          </w:tcPr>
          <w:p w:rsidR="002A53F9" w:rsidRDefault="002A53F9" w:rsidP="00A46832">
            <w:pPr>
              <w:spacing w:before="60"/>
            </w:pPr>
            <w:r>
              <w:fldChar w:fldCharType="begin">
                <w:ffData>
                  <w:name w:val="Text2"/>
                  <w:enabled/>
                  <w:calcOnExit w:val="0"/>
                  <w:textInput/>
                </w:ffData>
              </w:fldChar>
            </w:r>
            <w:bookmarkStart w:id="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6A2349" w:rsidTr="00A46832">
        <w:trPr>
          <w:trHeight w:hRule="exact" w:val="284"/>
        </w:trPr>
        <w:tc>
          <w:tcPr>
            <w:tcW w:w="2292" w:type="dxa"/>
            <w:shd w:val="clear" w:color="auto" w:fill="auto"/>
          </w:tcPr>
          <w:p w:rsidR="006A2349" w:rsidRDefault="006A2349" w:rsidP="00A46832">
            <w:pPr>
              <w:spacing w:before="60"/>
              <w:jc w:val="both"/>
            </w:pPr>
            <w:r>
              <w:t>Verantwortliche Person</w:t>
            </w:r>
          </w:p>
        </w:tc>
        <w:tc>
          <w:tcPr>
            <w:tcW w:w="7195" w:type="dxa"/>
            <w:gridSpan w:val="3"/>
            <w:tcBorders>
              <w:top w:val="single" w:sz="4" w:space="0" w:color="auto"/>
              <w:bottom w:val="single" w:sz="4" w:space="0" w:color="auto"/>
            </w:tcBorders>
            <w:shd w:val="clear" w:color="auto" w:fill="auto"/>
          </w:tcPr>
          <w:p w:rsidR="006A2349" w:rsidRDefault="00F86629" w:rsidP="00A46832">
            <w:pPr>
              <w:spacing w:before="60"/>
              <w:jc w:val="both"/>
            </w:pPr>
            <w:r>
              <w:fldChar w:fldCharType="begin">
                <w:ffData>
                  <w:name w:val="Text61"/>
                  <w:enabled/>
                  <w:calcOnExit w:val="0"/>
                  <w:textInput/>
                </w:ffData>
              </w:fldChar>
            </w:r>
            <w:bookmarkStart w:id="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D0494F" w:rsidTr="00A46832">
        <w:trPr>
          <w:trHeight w:hRule="exact" w:val="284"/>
        </w:trPr>
        <w:tc>
          <w:tcPr>
            <w:tcW w:w="2292" w:type="dxa"/>
            <w:shd w:val="clear" w:color="auto" w:fill="auto"/>
          </w:tcPr>
          <w:p w:rsidR="00D0494F" w:rsidRDefault="006A2349" w:rsidP="00A46832">
            <w:pPr>
              <w:spacing w:before="60"/>
            </w:pPr>
            <w:r>
              <w:t>Adresse</w:t>
            </w:r>
          </w:p>
        </w:tc>
        <w:tc>
          <w:tcPr>
            <w:tcW w:w="2919" w:type="dxa"/>
            <w:tcBorders>
              <w:top w:val="single" w:sz="4" w:space="0" w:color="auto"/>
              <w:bottom w:val="single" w:sz="4" w:space="0" w:color="auto"/>
            </w:tcBorders>
            <w:shd w:val="clear" w:color="auto" w:fill="auto"/>
          </w:tcPr>
          <w:p w:rsidR="00D0494F" w:rsidRDefault="00BB3298" w:rsidP="00A46832">
            <w:pPr>
              <w:spacing w:before="60"/>
            </w:pPr>
            <w:r>
              <w:fldChar w:fldCharType="begin">
                <w:ffData>
                  <w:name w:val="Text4"/>
                  <w:enabled/>
                  <w:calcOnExit w:val="0"/>
                  <w:textInput/>
                </w:ffData>
              </w:fldChar>
            </w:r>
            <w:bookmarkStart w:id="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134" w:type="dxa"/>
            <w:shd w:val="clear" w:color="auto" w:fill="auto"/>
          </w:tcPr>
          <w:p w:rsidR="00D0494F" w:rsidRDefault="00D0494F" w:rsidP="00A46832">
            <w:pPr>
              <w:spacing w:before="60"/>
            </w:pPr>
            <w:r>
              <w:t>PLZ, Ort</w:t>
            </w:r>
          </w:p>
        </w:tc>
        <w:tc>
          <w:tcPr>
            <w:tcW w:w="3142" w:type="dxa"/>
            <w:tcBorders>
              <w:top w:val="single" w:sz="4" w:space="0" w:color="auto"/>
              <w:bottom w:val="single" w:sz="4" w:space="0" w:color="auto"/>
            </w:tcBorders>
            <w:shd w:val="clear" w:color="auto" w:fill="auto"/>
          </w:tcPr>
          <w:p w:rsidR="00D0494F" w:rsidRDefault="00BB3298" w:rsidP="00A46832">
            <w:pPr>
              <w:spacing w:before="60"/>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D0494F" w:rsidTr="00A46832">
        <w:trPr>
          <w:trHeight w:hRule="exact" w:val="284"/>
        </w:trPr>
        <w:tc>
          <w:tcPr>
            <w:tcW w:w="2292" w:type="dxa"/>
            <w:shd w:val="clear" w:color="auto" w:fill="auto"/>
          </w:tcPr>
          <w:p w:rsidR="00D0494F" w:rsidRDefault="00D0494F" w:rsidP="00A46832">
            <w:pPr>
              <w:spacing w:before="60"/>
            </w:pPr>
            <w:r>
              <w:t>Telefon</w:t>
            </w:r>
          </w:p>
        </w:tc>
        <w:tc>
          <w:tcPr>
            <w:tcW w:w="2919" w:type="dxa"/>
            <w:tcBorders>
              <w:top w:val="single" w:sz="4" w:space="0" w:color="auto"/>
              <w:bottom w:val="single" w:sz="4" w:space="0" w:color="auto"/>
            </w:tcBorders>
            <w:shd w:val="clear" w:color="auto" w:fill="auto"/>
          </w:tcPr>
          <w:p w:rsidR="00D0494F" w:rsidRDefault="00BB3298" w:rsidP="00A46832">
            <w:pPr>
              <w:spacing w:before="60"/>
            </w:pPr>
            <w:r>
              <w:fldChar w:fldCharType="begin">
                <w:ffData>
                  <w:name w:val="Text5"/>
                  <w:enabled/>
                  <w:calcOnExit w:val="0"/>
                  <w:textInput/>
                </w:ffData>
              </w:fldChar>
            </w:r>
            <w:bookmarkStart w:id="1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134" w:type="dxa"/>
            <w:shd w:val="clear" w:color="auto" w:fill="auto"/>
          </w:tcPr>
          <w:p w:rsidR="00D0494F" w:rsidRDefault="006A2349" w:rsidP="00A46832">
            <w:pPr>
              <w:spacing w:before="60"/>
            </w:pPr>
            <w:r>
              <w:t>E-Mail</w:t>
            </w:r>
          </w:p>
        </w:tc>
        <w:tc>
          <w:tcPr>
            <w:tcW w:w="3142" w:type="dxa"/>
            <w:tcBorders>
              <w:top w:val="single" w:sz="4" w:space="0" w:color="auto"/>
              <w:bottom w:val="single" w:sz="4" w:space="0" w:color="auto"/>
            </w:tcBorders>
            <w:shd w:val="clear" w:color="auto" w:fill="auto"/>
          </w:tcPr>
          <w:p w:rsidR="00D0494F" w:rsidRDefault="00BB3298" w:rsidP="00A46832">
            <w:pPr>
              <w:spacing w:before="60"/>
            </w:pPr>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BB3298" w:rsidTr="00A46832">
        <w:trPr>
          <w:trHeight w:hRule="exact" w:val="284"/>
        </w:trPr>
        <w:tc>
          <w:tcPr>
            <w:tcW w:w="2292" w:type="dxa"/>
            <w:shd w:val="clear" w:color="auto" w:fill="auto"/>
          </w:tcPr>
          <w:p w:rsidR="00BB3298" w:rsidRDefault="006A2349" w:rsidP="00A46832">
            <w:pPr>
              <w:spacing w:before="60"/>
            </w:pPr>
            <w:r>
              <w:t>Rechnungsempfänger</w:t>
            </w:r>
          </w:p>
        </w:tc>
        <w:tc>
          <w:tcPr>
            <w:tcW w:w="7195" w:type="dxa"/>
            <w:gridSpan w:val="3"/>
            <w:tcBorders>
              <w:bottom w:val="single" w:sz="4" w:space="0" w:color="auto"/>
            </w:tcBorders>
            <w:shd w:val="clear" w:color="auto" w:fill="auto"/>
          </w:tcPr>
          <w:p w:rsidR="00BB3298" w:rsidRDefault="00BB3298" w:rsidP="00A46832">
            <w:pPr>
              <w:spacing w:before="60"/>
            </w:pPr>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rsidR="00F86629" w:rsidRPr="00C4288D" w:rsidRDefault="00F86629">
      <w:pPr>
        <w:rPr>
          <w:sz w:val="12"/>
          <w:szCs w:val="12"/>
        </w:rPr>
      </w:pPr>
    </w:p>
    <w:p w:rsidR="00891B31" w:rsidRPr="009B51E7" w:rsidRDefault="00E3260A" w:rsidP="00891B31">
      <w:pPr>
        <w:shd w:val="clear" w:color="auto" w:fill="C0C0C0"/>
        <w:jc w:val="both"/>
        <w:rPr>
          <w:b/>
        </w:rPr>
      </w:pPr>
      <w:r>
        <w:rPr>
          <w:b/>
        </w:rPr>
        <w:t>3</w:t>
      </w:r>
      <w:r w:rsidR="00891B31" w:rsidRPr="009B51E7">
        <w:rPr>
          <w:b/>
        </w:rPr>
        <w:t xml:space="preserve">. </w:t>
      </w:r>
      <w:r w:rsidR="00891B31">
        <w:rPr>
          <w:b/>
        </w:rPr>
        <w:t>Angaben zum Konzept</w:t>
      </w:r>
    </w:p>
    <w:p w:rsidR="00891B31" w:rsidRPr="003361DF" w:rsidRDefault="00891B31" w:rsidP="00891B31">
      <w:pPr>
        <w:rPr>
          <w:rFonts w:cs="Arial"/>
          <w:color w:val="000000"/>
          <w:sz w:val="12"/>
          <w:szCs w:val="12"/>
          <w:lang w:val="de-CH"/>
        </w:rPr>
      </w:pPr>
    </w:p>
    <w:tbl>
      <w:tblPr>
        <w:tblW w:w="0" w:type="auto"/>
        <w:tblLook w:val="01E0" w:firstRow="1" w:lastRow="1" w:firstColumn="1" w:lastColumn="1" w:noHBand="0" w:noVBand="0"/>
      </w:tblPr>
      <w:tblGrid>
        <w:gridCol w:w="5211"/>
        <w:gridCol w:w="1134"/>
        <w:gridCol w:w="993"/>
        <w:gridCol w:w="2127"/>
      </w:tblGrid>
      <w:tr w:rsidR="00891B31" w:rsidTr="00A46832">
        <w:trPr>
          <w:trHeight w:hRule="exact" w:val="284"/>
        </w:trPr>
        <w:tc>
          <w:tcPr>
            <w:tcW w:w="5211" w:type="dxa"/>
            <w:shd w:val="clear" w:color="auto" w:fill="auto"/>
          </w:tcPr>
          <w:p w:rsidR="00891B31" w:rsidRDefault="00891B31" w:rsidP="00A46832">
            <w:pPr>
              <w:spacing w:before="60"/>
            </w:pPr>
            <w:r>
              <w:t xml:space="preserve">Wird ein Festzelt aufgestellt? </w:t>
            </w:r>
          </w:p>
        </w:tc>
        <w:tc>
          <w:tcPr>
            <w:tcW w:w="1134" w:type="dxa"/>
            <w:shd w:val="clear" w:color="auto" w:fill="auto"/>
          </w:tcPr>
          <w:p w:rsidR="00891B31" w:rsidRDefault="00891B31" w:rsidP="00A46832">
            <w:pPr>
              <w:spacing w:before="60"/>
            </w:pPr>
            <w:r>
              <w:fldChar w:fldCharType="begin">
                <w:ffData>
                  <w:name w:val="Kontrollkästchen8"/>
                  <w:enabled/>
                  <w:calcOnExit w:val="0"/>
                  <w:checkBox>
                    <w:sizeAuto/>
                    <w:default w:val="0"/>
                  </w:checkBox>
                </w:ffData>
              </w:fldChar>
            </w:r>
            <w:r>
              <w:instrText xml:space="preserve"> FORMCHECKBOX </w:instrText>
            </w:r>
            <w:r w:rsidR="008B482C">
              <w:fldChar w:fldCharType="separate"/>
            </w:r>
            <w:r>
              <w:fldChar w:fldCharType="end"/>
            </w:r>
            <w:r>
              <w:t xml:space="preserve">  Ja</w:t>
            </w:r>
          </w:p>
        </w:tc>
        <w:tc>
          <w:tcPr>
            <w:tcW w:w="993" w:type="dxa"/>
            <w:shd w:val="clear" w:color="auto" w:fill="auto"/>
          </w:tcPr>
          <w:p w:rsidR="00891B31" w:rsidRDefault="00891B31" w:rsidP="00A46832">
            <w:pPr>
              <w:spacing w:before="60"/>
            </w:pPr>
            <w:r>
              <w:fldChar w:fldCharType="begin">
                <w:ffData>
                  <w:name w:val="Kontrollkästchen8"/>
                  <w:enabled/>
                  <w:calcOnExit w:val="0"/>
                  <w:checkBox>
                    <w:sizeAuto/>
                    <w:default w:val="0"/>
                  </w:checkBox>
                </w:ffData>
              </w:fldChar>
            </w:r>
            <w:r>
              <w:instrText xml:space="preserve"> FORMCHECKBOX </w:instrText>
            </w:r>
            <w:r w:rsidR="008B482C">
              <w:fldChar w:fldCharType="separate"/>
            </w:r>
            <w:r>
              <w:fldChar w:fldCharType="end"/>
            </w:r>
            <w:r>
              <w:t xml:space="preserve">  Nein</w:t>
            </w:r>
          </w:p>
        </w:tc>
        <w:tc>
          <w:tcPr>
            <w:tcW w:w="2127" w:type="dxa"/>
            <w:shd w:val="clear" w:color="auto" w:fill="auto"/>
          </w:tcPr>
          <w:p w:rsidR="00891B31" w:rsidRPr="00811905" w:rsidRDefault="00891B31" w:rsidP="00A46832">
            <w:pPr>
              <w:spacing w:before="60"/>
              <w:jc w:val="both"/>
            </w:pPr>
          </w:p>
        </w:tc>
      </w:tr>
      <w:tr w:rsidR="00977172" w:rsidTr="00A46832">
        <w:trPr>
          <w:trHeight w:hRule="exact" w:val="284"/>
        </w:trPr>
        <w:tc>
          <w:tcPr>
            <w:tcW w:w="5211" w:type="dxa"/>
            <w:shd w:val="clear" w:color="auto" w:fill="auto"/>
          </w:tcPr>
          <w:p w:rsidR="00977172" w:rsidRDefault="00977172" w:rsidP="00A46832">
            <w:pPr>
              <w:spacing w:before="60"/>
            </w:pPr>
          </w:p>
        </w:tc>
        <w:tc>
          <w:tcPr>
            <w:tcW w:w="2127" w:type="dxa"/>
            <w:gridSpan w:val="2"/>
            <w:shd w:val="clear" w:color="auto" w:fill="auto"/>
          </w:tcPr>
          <w:p w:rsidR="00977172" w:rsidRDefault="00977172" w:rsidP="00A46832">
            <w:pPr>
              <w:spacing w:before="60"/>
            </w:pPr>
            <w:r>
              <w:t>Wenn ja, Grösse</w:t>
            </w:r>
          </w:p>
        </w:tc>
        <w:tc>
          <w:tcPr>
            <w:tcW w:w="2127" w:type="dxa"/>
            <w:tcBorders>
              <w:bottom w:val="single" w:sz="4" w:space="0" w:color="auto"/>
            </w:tcBorders>
            <w:shd w:val="clear" w:color="auto" w:fill="auto"/>
          </w:tcPr>
          <w:p w:rsidR="00977172" w:rsidRDefault="00977172" w:rsidP="00A46832">
            <w:pPr>
              <w:spacing w:before="60"/>
              <w:jc w:val="both"/>
            </w:pPr>
            <w:r>
              <w:fldChar w:fldCharType="begin">
                <w:ffData>
                  <w:name w:val="Text66"/>
                  <w:enabled/>
                  <w:calcOnExit w:val="0"/>
                  <w:textInput/>
                </w:ffData>
              </w:fldChar>
            </w:r>
            <w:bookmarkStart w:id="13"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6D4537" w:rsidTr="00A46832">
        <w:trPr>
          <w:trHeight w:hRule="exact" w:val="567"/>
        </w:trPr>
        <w:tc>
          <w:tcPr>
            <w:tcW w:w="5211" w:type="dxa"/>
            <w:shd w:val="clear" w:color="auto" w:fill="auto"/>
          </w:tcPr>
          <w:p w:rsidR="006D4537" w:rsidRPr="00E3260A" w:rsidRDefault="00E3260A" w:rsidP="00A46832">
            <w:pPr>
              <w:spacing w:before="60"/>
            </w:pPr>
            <w:r w:rsidRPr="00E3260A">
              <w:t>Planen Sie Musik- oder Lautsprecherbetrieb? Welche Lärmschutzmassnahmen beabsichtigen Sie?</w:t>
            </w:r>
          </w:p>
        </w:tc>
        <w:tc>
          <w:tcPr>
            <w:tcW w:w="4254" w:type="dxa"/>
            <w:gridSpan w:val="3"/>
            <w:tcBorders>
              <w:bottom w:val="single" w:sz="4" w:space="0" w:color="auto"/>
            </w:tcBorders>
            <w:shd w:val="clear" w:color="auto" w:fill="auto"/>
          </w:tcPr>
          <w:p w:rsidR="006D4537" w:rsidRDefault="00E3260A" w:rsidP="00A46832">
            <w:pPr>
              <w:spacing w:before="60"/>
            </w:pPr>
            <w:r>
              <w:fldChar w:fldCharType="begin">
                <w:ffData>
                  <w:name w:val="Text63"/>
                  <w:enabled/>
                  <w:calcOnExit w:val="0"/>
                  <w:textInput/>
                </w:ffData>
              </w:fldChar>
            </w:r>
            <w:bookmarkStart w:id="14"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br/>
            </w:r>
            <w:r w:rsidR="006D4537">
              <w:fldChar w:fldCharType="begin">
                <w:ffData>
                  <w:name w:val="Text1"/>
                  <w:enabled/>
                  <w:calcOnExit w:val="0"/>
                  <w:textInput/>
                </w:ffData>
              </w:fldChar>
            </w:r>
            <w:bookmarkStart w:id="15" w:name="Text1"/>
            <w:r w:rsidR="006D4537">
              <w:instrText xml:space="preserve"> FORMTEXT </w:instrText>
            </w:r>
            <w:r w:rsidR="006D4537">
              <w:fldChar w:fldCharType="separate"/>
            </w:r>
            <w:r w:rsidR="006D4537">
              <w:rPr>
                <w:noProof/>
              </w:rPr>
              <w:t> </w:t>
            </w:r>
            <w:r w:rsidR="006D4537">
              <w:rPr>
                <w:noProof/>
              </w:rPr>
              <w:t> </w:t>
            </w:r>
            <w:r w:rsidR="006D4537">
              <w:rPr>
                <w:noProof/>
              </w:rPr>
              <w:t> </w:t>
            </w:r>
            <w:r w:rsidR="006D4537">
              <w:rPr>
                <w:noProof/>
              </w:rPr>
              <w:t> </w:t>
            </w:r>
            <w:r w:rsidR="006D4537">
              <w:rPr>
                <w:noProof/>
              </w:rPr>
              <w:t> </w:t>
            </w:r>
            <w:r w:rsidR="006D4537">
              <w:fldChar w:fldCharType="end"/>
            </w:r>
            <w:bookmarkEnd w:id="15"/>
          </w:p>
        </w:tc>
      </w:tr>
      <w:tr w:rsidR="005A4FB4" w:rsidTr="00A46832">
        <w:trPr>
          <w:trHeight w:hRule="exact" w:val="794"/>
        </w:trPr>
        <w:tc>
          <w:tcPr>
            <w:tcW w:w="5211" w:type="dxa"/>
            <w:shd w:val="clear" w:color="auto" w:fill="auto"/>
          </w:tcPr>
          <w:p w:rsidR="005A4FB4" w:rsidRPr="005A4FB4" w:rsidRDefault="005A4FB4" w:rsidP="00A46832">
            <w:pPr>
              <w:spacing w:before="60"/>
            </w:pPr>
            <w:r w:rsidRPr="005A4FB4">
              <w:t>Wie stellen Sie sicher, dass kein Alkohol an unter 16-</w:t>
            </w:r>
            <w:r>
              <w:t>J</w:t>
            </w:r>
            <w:r w:rsidRPr="005A4FB4">
              <w:t>ährige und keine</w:t>
            </w:r>
            <w:r>
              <w:t xml:space="preserve"> gebrannten Wasser an unter 18-J</w:t>
            </w:r>
            <w:r w:rsidRPr="005A4FB4">
              <w:t>ährige verkauft respektive ausgeschenkt wird?</w:t>
            </w:r>
          </w:p>
        </w:tc>
        <w:tc>
          <w:tcPr>
            <w:tcW w:w="4254" w:type="dxa"/>
            <w:gridSpan w:val="3"/>
            <w:tcBorders>
              <w:top w:val="single" w:sz="4" w:space="0" w:color="auto"/>
              <w:bottom w:val="single" w:sz="4" w:space="0" w:color="auto"/>
            </w:tcBorders>
            <w:shd w:val="clear" w:color="auto" w:fill="auto"/>
          </w:tcPr>
          <w:p w:rsidR="005A4FB4" w:rsidRDefault="006D28E2" w:rsidP="00A46832">
            <w:pPr>
              <w:spacing w:before="60"/>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7F71" w:rsidTr="00A46832">
        <w:trPr>
          <w:trHeight w:hRule="exact" w:val="284"/>
        </w:trPr>
        <w:tc>
          <w:tcPr>
            <w:tcW w:w="5211" w:type="dxa"/>
            <w:shd w:val="clear" w:color="auto" w:fill="auto"/>
          </w:tcPr>
          <w:p w:rsidR="00F37F71" w:rsidRPr="005A4FB4" w:rsidRDefault="00F37F71" w:rsidP="00A46832">
            <w:pPr>
              <w:spacing w:before="60"/>
            </w:pPr>
            <w:r w:rsidRPr="00A46832">
              <w:rPr>
                <w:rFonts w:cs="Arial"/>
              </w:rPr>
              <w:t xml:space="preserve">Anzahl erwartete </w:t>
            </w:r>
            <w:r w:rsidR="00904FEC" w:rsidRPr="00A46832">
              <w:rPr>
                <w:rFonts w:cs="Arial"/>
              </w:rPr>
              <w:t>Besucher</w:t>
            </w:r>
            <w:r w:rsidR="00C34545" w:rsidRPr="00A46832">
              <w:rPr>
                <w:rFonts w:cs="Arial"/>
              </w:rPr>
              <w:t>innen</w:t>
            </w:r>
            <w:r w:rsidR="00811905" w:rsidRPr="00A46832">
              <w:rPr>
                <w:rFonts w:cs="Arial"/>
              </w:rPr>
              <w:t xml:space="preserve"> und Besucher</w:t>
            </w:r>
          </w:p>
        </w:tc>
        <w:tc>
          <w:tcPr>
            <w:tcW w:w="4254" w:type="dxa"/>
            <w:gridSpan w:val="3"/>
            <w:tcBorders>
              <w:top w:val="single" w:sz="4" w:space="0" w:color="auto"/>
              <w:bottom w:val="single" w:sz="4" w:space="0" w:color="auto"/>
            </w:tcBorders>
            <w:shd w:val="clear" w:color="auto" w:fill="auto"/>
          </w:tcPr>
          <w:p w:rsidR="00F37F71" w:rsidRDefault="00F37F71" w:rsidP="00A46832">
            <w:pPr>
              <w:spacing w:before="60"/>
              <w:jc w:val="both"/>
            </w:pPr>
            <w:r>
              <w:fldChar w:fldCharType="begin">
                <w:ffData>
                  <w:name w:val="Text64"/>
                  <w:enabled/>
                  <w:calcOnExit w:val="0"/>
                  <w:textInput/>
                </w:ffData>
              </w:fldChar>
            </w:r>
            <w:bookmarkStart w:id="16"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A5F6A" w:rsidTr="00A46832">
        <w:trPr>
          <w:trHeight w:hRule="exact" w:val="284"/>
        </w:trPr>
        <w:tc>
          <w:tcPr>
            <w:tcW w:w="5211" w:type="dxa"/>
            <w:shd w:val="clear" w:color="auto" w:fill="auto"/>
          </w:tcPr>
          <w:p w:rsidR="002A5F6A" w:rsidRDefault="002A5F6A" w:rsidP="00A46832">
            <w:pPr>
              <w:spacing w:before="60"/>
            </w:pPr>
            <w:r>
              <w:t xml:space="preserve">Wurde eine Haftpflichtversicherung abgeschlossen? </w:t>
            </w:r>
          </w:p>
        </w:tc>
        <w:tc>
          <w:tcPr>
            <w:tcW w:w="1134" w:type="dxa"/>
            <w:shd w:val="clear" w:color="auto" w:fill="auto"/>
          </w:tcPr>
          <w:p w:rsidR="002A5F6A" w:rsidRDefault="002A5F6A" w:rsidP="00A46832">
            <w:pPr>
              <w:spacing w:before="60"/>
            </w:pPr>
            <w:r>
              <w:fldChar w:fldCharType="begin">
                <w:ffData>
                  <w:name w:val="Kontrollkästchen8"/>
                  <w:enabled/>
                  <w:calcOnExit w:val="0"/>
                  <w:checkBox>
                    <w:sizeAuto/>
                    <w:default w:val="0"/>
                  </w:checkBox>
                </w:ffData>
              </w:fldChar>
            </w:r>
            <w:r>
              <w:instrText xml:space="preserve"> FORMCHECKBOX </w:instrText>
            </w:r>
            <w:r w:rsidR="008B482C">
              <w:fldChar w:fldCharType="separate"/>
            </w:r>
            <w:r>
              <w:fldChar w:fldCharType="end"/>
            </w:r>
            <w:r>
              <w:t xml:space="preserve">  Ja</w:t>
            </w:r>
          </w:p>
        </w:tc>
        <w:tc>
          <w:tcPr>
            <w:tcW w:w="993" w:type="dxa"/>
            <w:shd w:val="clear" w:color="auto" w:fill="auto"/>
          </w:tcPr>
          <w:p w:rsidR="002A5F6A" w:rsidRDefault="002A5F6A" w:rsidP="00A46832">
            <w:pPr>
              <w:spacing w:before="60"/>
            </w:pPr>
            <w:r>
              <w:fldChar w:fldCharType="begin">
                <w:ffData>
                  <w:name w:val="Kontrollkästchen8"/>
                  <w:enabled/>
                  <w:calcOnExit w:val="0"/>
                  <w:checkBox>
                    <w:sizeAuto/>
                    <w:default w:val="0"/>
                  </w:checkBox>
                </w:ffData>
              </w:fldChar>
            </w:r>
            <w:r>
              <w:instrText xml:space="preserve"> FORMCHECKBOX </w:instrText>
            </w:r>
            <w:r w:rsidR="008B482C">
              <w:fldChar w:fldCharType="separate"/>
            </w:r>
            <w:r>
              <w:fldChar w:fldCharType="end"/>
            </w:r>
            <w:r>
              <w:t xml:space="preserve">  Nein</w:t>
            </w:r>
          </w:p>
        </w:tc>
        <w:tc>
          <w:tcPr>
            <w:tcW w:w="2127" w:type="dxa"/>
            <w:shd w:val="clear" w:color="auto" w:fill="auto"/>
          </w:tcPr>
          <w:p w:rsidR="002A5F6A" w:rsidRPr="00811905" w:rsidRDefault="002A5F6A" w:rsidP="00A46832">
            <w:pPr>
              <w:spacing w:before="60"/>
              <w:jc w:val="both"/>
            </w:pPr>
          </w:p>
        </w:tc>
      </w:tr>
      <w:tr w:rsidR="002A5F6A" w:rsidTr="00A46832">
        <w:trPr>
          <w:trHeight w:hRule="exact" w:val="284"/>
        </w:trPr>
        <w:tc>
          <w:tcPr>
            <w:tcW w:w="5211" w:type="dxa"/>
            <w:shd w:val="clear" w:color="auto" w:fill="auto"/>
          </w:tcPr>
          <w:p w:rsidR="002A5F6A" w:rsidRDefault="002A5F6A" w:rsidP="00A46832">
            <w:pPr>
              <w:spacing w:before="60"/>
            </w:pPr>
          </w:p>
        </w:tc>
        <w:tc>
          <w:tcPr>
            <w:tcW w:w="2127" w:type="dxa"/>
            <w:gridSpan w:val="2"/>
            <w:shd w:val="clear" w:color="auto" w:fill="auto"/>
          </w:tcPr>
          <w:p w:rsidR="002A5F6A" w:rsidRDefault="002A5F6A" w:rsidP="00A46832">
            <w:pPr>
              <w:spacing w:before="60"/>
            </w:pPr>
            <w:r>
              <w:t>Deckungssumme</w:t>
            </w:r>
          </w:p>
        </w:tc>
        <w:tc>
          <w:tcPr>
            <w:tcW w:w="2127" w:type="dxa"/>
            <w:tcBorders>
              <w:bottom w:val="single" w:sz="4" w:space="0" w:color="auto"/>
            </w:tcBorders>
            <w:shd w:val="clear" w:color="auto" w:fill="auto"/>
          </w:tcPr>
          <w:p w:rsidR="002A5F6A" w:rsidRDefault="000D7BFA" w:rsidP="00A46832">
            <w:pPr>
              <w:spacing w:before="60"/>
              <w:jc w:val="both"/>
            </w:pPr>
            <w:r>
              <w:t>Fr.</w:t>
            </w:r>
            <w:r w:rsidR="002A5F6A">
              <w:t xml:space="preserve"> </w:t>
            </w:r>
            <w:r w:rsidR="002A5F6A">
              <w:fldChar w:fldCharType="begin">
                <w:ffData>
                  <w:name w:val="Text66"/>
                  <w:enabled/>
                  <w:calcOnExit w:val="0"/>
                  <w:textInput/>
                </w:ffData>
              </w:fldChar>
            </w:r>
            <w:r w:rsidR="002A5F6A">
              <w:instrText xml:space="preserve"> FORMTEXT </w:instrText>
            </w:r>
            <w:r w:rsidR="002A5F6A">
              <w:fldChar w:fldCharType="separate"/>
            </w:r>
            <w:r w:rsidR="002A5F6A">
              <w:rPr>
                <w:noProof/>
              </w:rPr>
              <w:t> </w:t>
            </w:r>
            <w:r w:rsidR="002A5F6A">
              <w:rPr>
                <w:noProof/>
              </w:rPr>
              <w:t> </w:t>
            </w:r>
            <w:r w:rsidR="002A5F6A">
              <w:rPr>
                <w:noProof/>
              </w:rPr>
              <w:t> </w:t>
            </w:r>
            <w:r w:rsidR="002A5F6A">
              <w:rPr>
                <w:noProof/>
              </w:rPr>
              <w:t> </w:t>
            </w:r>
            <w:r w:rsidR="002A5F6A">
              <w:rPr>
                <w:noProof/>
              </w:rPr>
              <w:t> </w:t>
            </w:r>
            <w:r w:rsidR="002A5F6A">
              <w:fldChar w:fldCharType="end"/>
            </w:r>
          </w:p>
        </w:tc>
      </w:tr>
      <w:tr w:rsidR="00F37F71" w:rsidTr="00A46832">
        <w:trPr>
          <w:trHeight w:hRule="exact" w:val="284"/>
        </w:trPr>
        <w:tc>
          <w:tcPr>
            <w:tcW w:w="5211" w:type="dxa"/>
            <w:shd w:val="clear" w:color="auto" w:fill="auto"/>
          </w:tcPr>
          <w:p w:rsidR="00F37F71" w:rsidRPr="00A46832" w:rsidRDefault="00F37F71" w:rsidP="00A46832">
            <w:pPr>
              <w:spacing w:before="60"/>
              <w:jc w:val="both"/>
              <w:rPr>
                <w:rFonts w:cs="Arial"/>
              </w:rPr>
            </w:pPr>
            <w:r w:rsidRPr="00A46832">
              <w:rPr>
                <w:rFonts w:cs="Arial"/>
              </w:rPr>
              <w:t>Wird Sicherheitspersonal beschäftigt?</w:t>
            </w:r>
          </w:p>
        </w:tc>
        <w:tc>
          <w:tcPr>
            <w:tcW w:w="1134" w:type="dxa"/>
            <w:shd w:val="clear" w:color="auto" w:fill="auto"/>
          </w:tcPr>
          <w:p w:rsidR="00F37F71" w:rsidRDefault="00F37F71" w:rsidP="00A46832">
            <w:pPr>
              <w:spacing w:before="60"/>
              <w:jc w:val="both"/>
            </w:pPr>
            <w:r>
              <w:fldChar w:fldCharType="begin">
                <w:ffData>
                  <w:name w:val="Kontrollkästchen8"/>
                  <w:enabled/>
                  <w:calcOnExit w:val="0"/>
                  <w:checkBox>
                    <w:sizeAuto/>
                    <w:default w:val="0"/>
                  </w:checkBox>
                </w:ffData>
              </w:fldChar>
            </w:r>
            <w:r>
              <w:instrText xml:space="preserve"> FORMCHECKBOX </w:instrText>
            </w:r>
            <w:r w:rsidR="008B482C">
              <w:fldChar w:fldCharType="separate"/>
            </w:r>
            <w:r>
              <w:fldChar w:fldCharType="end"/>
            </w:r>
            <w:r>
              <w:t xml:space="preserve">  Ja</w:t>
            </w:r>
          </w:p>
        </w:tc>
        <w:tc>
          <w:tcPr>
            <w:tcW w:w="993" w:type="dxa"/>
            <w:shd w:val="clear" w:color="auto" w:fill="auto"/>
          </w:tcPr>
          <w:p w:rsidR="00F37F71" w:rsidRDefault="00F37F71" w:rsidP="00A46832">
            <w:pPr>
              <w:spacing w:before="60"/>
              <w:jc w:val="both"/>
            </w:pPr>
            <w:r>
              <w:fldChar w:fldCharType="begin">
                <w:ffData>
                  <w:name w:val="Kontrollkästchen8"/>
                  <w:enabled/>
                  <w:calcOnExit w:val="0"/>
                  <w:checkBox>
                    <w:sizeAuto/>
                    <w:default w:val="0"/>
                  </w:checkBox>
                </w:ffData>
              </w:fldChar>
            </w:r>
            <w:r>
              <w:instrText xml:space="preserve"> FORMCHECKBOX </w:instrText>
            </w:r>
            <w:r w:rsidR="008B482C">
              <w:fldChar w:fldCharType="separate"/>
            </w:r>
            <w:r>
              <w:fldChar w:fldCharType="end"/>
            </w:r>
            <w:r>
              <w:t xml:space="preserve">  Nein</w:t>
            </w:r>
          </w:p>
        </w:tc>
        <w:tc>
          <w:tcPr>
            <w:tcW w:w="2127" w:type="dxa"/>
            <w:tcBorders>
              <w:top w:val="single" w:sz="4" w:space="0" w:color="auto"/>
            </w:tcBorders>
            <w:shd w:val="clear" w:color="auto" w:fill="auto"/>
          </w:tcPr>
          <w:p w:rsidR="00F37F71" w:rsidRDefault="00F37F71" w:rsidP="00A46832">
            <w:pPr>
              <w:spacing w:before="60"/>
              <w:jc w:val="both"/>
            </w:pPr>
          </w:p>
        </w:tc>
      </w:tr>
    </w:tbl>
    <w:p w:rsidR="00F37F71" w:rsidRPr="00C4288D" w:rsidRDefault="00F37F71" w:rsidP="00904FEC">
      <w:pPr>
        <w:jc w:val="both"/>
        <w:rPr>
          <w:rFonts w:cs="Arial"/>
          <w:color w:val="000000"/>
          <w:sz w:val="12"/>
          <w:szCs w:val="12"/>
          <w:lang w:val="de-CH"/>
        </w:rPr>
      </w:pPr>
    </w:p>
    <w:p w:rsidR="00F37F71" w:rsidRDefault="00904FEC" w:rsidP="00904FEC">
      <w:pPr>
        <w:jc w:val="both"/>
        <w:rPr>
          <w:rFonts w:cs="Arial"/>
          <w:color w:val="000000"/>
          <w:lang w:val="de-CH"/>
        </w:rPr>
      </w:pPr>
      <w:r w:rsidRPr="00811905">
        <w:rPr>
          <w:rFonts w:cs="Arial"/>
          <w:color w:val="000000"/>
          <w:lang w:val="de-CH"/>
        </w:rPr>
        <w:t>Die</w:t>
      </w:r>
      <w:r>
        <w:rPr>
          <w:rFonts w:cs="Arial"/>
          <w:color w:val="000000"/>
          <w:lang w:val="de-CH"/>
        </w:rPr>
        <w:t xml:space="preserve"> Unterzeichnenden bestätigen, die gesetzlichen Bestimmungen und Auflagen (siehe Folgeseite) gelesen zu haben.</w:t>
      </w:r>
    </w:p>
    <w:p w:rsidR="00F37F71" w:rsidRPr="00C4288D" w:rsidRDefault="00F37F71" w:rsidP="00F37F71">
      <w:pPr>
        <w:jc w:val="both"/>
        <w:rPr>
          <w:rFonts w:cs="Arial"/>
          <w:color w:val="000000"/>
          <w:sz w:val="12"/>
          <w:szCs w:val="12"/>
          <w:lang w:val="de-CH"/>
        </w:rPr>
      </w:pPr>
    </w:p>
    <w:tbl>
      <w:tblPr>
        <w:tblW w:w="9464" w:type="dxa"/>
        <w:tblLayout w:type="fixed"/>
        <w:tblLook w:val="01E0" w:firstRow="1" w:lastRow="1" w:firstColumn="1" w:lastColumn="1" w:noHBand="0" w:noVBand="0"/>
      </w:tblPr>
      <w:tblGrid>
        <w:gridCol w:w="2614"/>
        <w:gridCol w:w="238"/>
        <w:gridCol w:w="2366"/>
        <w:gridCol w:w="236"/>
        <w:gridCol w:w="4010"/>
      </w:tblGrid>
      <w:tr w:rsidR="00904FEC" w:rsidTr="00A46832">
        <w:trPr>
          <w:trHeight w:hRule="exact" w:val="284"/>
        </w:trPr>
        <w:tc>
          <w:tcPr>
            <w:tcW w:w="2614" w:type="dxa"/>
            <w:shd w:val="clear" w:color="auto" w:fill="auto"/>
          </w:tcPr>
          <w:p w:rsidR="00904FEC" w:rsidRDefault="00904FEC" w:rsidP="00A46832">
            <w:pPr>
              <w:spacing w:before="60"/>
            </w:pPr>
            <w:r>
              <w:t xml:space="preserve">Ort, Datum </w:t>
            </w:r>
          </w:p>
        </w:tc>
        <w:tc>
          <w:tcPr>
            <w:tcW w:w="238" w:type="dxa"/>
            <w:shd w:val="clear" w:color="auto" w:fill="auto"/>
          </w:tcPr>
          <w:p w:rsidR="00904FEC" w:rsidRDefault="00904FEC" w:rsidP="00A46832">
            <w:pPr>
              <w:spacing w:before="60"/>
              <w:jc w:val="both"/>
            </w:pPr>
          </w:p>
        </w:tc>
        <w:tc>
          <w:tcPr>
            <w:tcW w:w="2366" w:type="dxa"/>
            <w:shd w:val="clear" w:color="auto" w:fill="auto"/>
          </w:tcPr>
          <w:p w:rsidR="00904FEC" w:rsidRDefault="00904FEC" w:rsidP="00A46832">
            <w:pPr>
              <w:spacing w:before="60"/>
              <w:jc w:val="both"/>
            </w:pPr>
            <w:r>
              <w:t>Unterschrift Veranstalter</w:t>
            </w:r>
          </w:p>
        </w:tc>
        <w:tc>
          <w:tcPr>
            <w:tcW w:w="236" w:type="dxa"/>
            <w:shd w:val="clear" w:color="auto" w:fill="auto"/>
          </w:tcPr>
          <w:p w:rsidR="00904FEC" w:rsidRDefault="00904FEC" w:rsidP="00A46832">
            <w:pPr>
              <w:spacing w:before="60"/>
              <w:jc w:val="both"/>
            </w:pPr>
          </w:p>
        </w:tc>
        <w:tc>
          <w:tcPr>
            <w:tcW w:w="4010" w:type="dxa"/>
            <w:shd w:val="clear" w:color="auto" w:fill="auto"/>
          </w:tcPr>
          <w:p w:rsidR="00904FEC" w:rsidRDefault="00904FEC" w:rsidP="00A46832">
            <w:pPr>
              <w:spacing w:before="60"/>
              <w:jc w:val="both"/>
            </w:pPr>
            <w:r>
              <w:t>Unterschrift verantwortl. Person am Anlass</w:t>
            </w:r>
          </w:p>
        </w:tc>
      </w:tr>
      <w:tr w:rsidR="00904FEC" w:rsidTr="00A46832">
        <w:trPr>
          <w:trHeight w:hRule="exact" w:val="439"/>
        </w:trPr>
        <w:tc>
          <w:tcPr>
            <w:tcW w:w="2614" w:type="dxa"/>
            <w:tcBorders>
              <w:bottom w:val="single" w:sz="4" w:space="0" w:color="auto"/>
            </w:tcBorders>
            <w:shd w:val="clear" w:color="auto" w:fill="auto"/>
          </w:tcPr>
          <w:p w:rsidR="00904FEC" w:rsidRDefault="00904FEC" w:rsidP="00A46832">
            <w:pPr>
              <w:spacing w:before="60"/>
              <w:jc w:val="both"/>
            </w:pPr>
            <w:r>
              <w:fldChar w:fldCharType="begin">
                <w:ffData>
                  <w:name w:val="Text65"/>
                  <w:enabled/>
                  <w:calcOnExit w:val="0"/>
                  <w:textInput/>
                </w:ffData>
              </w:fldChar>
            </w:r>
            <w:bookmarkStart w:id="1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38" w:type="dxa"/>
            <w:shd w:val="clear" w:color="auto" w:fill="auto"/>
          </w:tcPr>
          <w:p w:rsidR="00904FEC" w:rsidRDefault="00904FEC" w:rsidP="00A46832">
            <w:pPr>
              <w:spacing w:before="60"/>
              <w:jc w:val="both"/>
            </w:pPr>
          </w:p>
        </w:tc>
        <w:tc>
          <w:tcPr>
            <w:tcW w:w="2366" w:type="dxa"/>
            <w:tcBorders>
              <w:bottom w:val="dashSmallGap" w:sz="4" w:space="0" w:color="auto"/>
            </w:tcBorders>
            <w:shd w:val="clear" w:color="auto" w:fill="auto"/>
          </w:tcPr>
          <w:p w:rsidR="00904FEC" w:rsidRDefault="00904FEC" w:rsidP="00A46832">
            <w:pPr>
              <w:spacing w:before="60"/>
              <w:jc w:val="both"/>
            </w:pPr>
          </w:p>
        </w:tc>
        <w:tc>
          <w:tcPr>
            <w:tcW w:w="236" w:type="dxa"/>
            <w:shd w:val="clear" w:color="auto" w:fill="auto"/>
          </w:tcPr>
          <w:p w:rsidR="00904FEC" w:rsidRDefault="00904FEC" w:rsidP="00A46832">
            <w:pPr>
              <w:spacing w:before="60"/>
              <w:jc w:val="both"/>
            </w:pPr>
          </w:p>
        </w:tc>
        <w:tc>
          <w:tcPr>
            <w:tcW w:w="4010" w:type="dxa"/>
            <w:tcBorders>
              <w:bottom w:val="dashSmallGap" w:sz="4" w:space="0" w:color="auto"/>
            </w:tcBorders>
            <w:shd w:val="clear" w:color="auto" w:fill="auto"/>
          </w:tcPr>
          <w:p w:rsidR="00904FEC" w:rsidRDefault="00904FEC" w:rsidP="00A46832">
            <w:pPr>
              <w:spacing w:before="60"/>
              <w:jc w:val="both"/>
            </w:pPr>
          </w:p>
        </w:tc>
      </w:tr>
    </w:tbl>
    <w:p w:rsidR="00C06271" w:rsidRPr="00C4288D" w:rsidRDefault="00C06271" w:rsidP="00904FEC">
      <w:pPr>
        <w:jc w:val="both"/>
        <w:rPr>
          <w:rFonts w:cs="Arial"/>
          <w:color w:val="000000"/>
          <w:sz w:val="12"/>
          <w:szCs w:val="12"/>
          <w:lang w:val="de-CH"/>
        </w:rPr>
      </w:pPr>
    </w:p>
    <w:p w:rsidR="00B26E01" w:rsidRDefault="00904FEC" w:rsidP="00904FEC">
      <w:pPr>
        <w:shd w:val="clear" w:color="auto" w:fill="C0C0C0"/>
        <w:jc w:val="both"/>
        <w:rPr>
          <w:b/>
        </w:rPr>
      </w:pPr>
      <w:r>
        <w:rPr>
          <w:b/>
        </w:rPr>
        <w:t xml:space="preserve">Bitte reichen Sie das Gesuch </w:t>
      </w:r>
      <w:r w:rsidRPr="00904FEC">
        <w:rPr>
          <w:b/>
          <w:u w:val="single"/>
        </w:rPr>
        <w:t>14 Tage vor der Veranstaltung</w:t>
      </w:r>
      <w:r w:rsidR="001E3454">
        <w:rPr>
          <w:b/>
        </w:rPr>
        <w:t xml:space="preserve"> an die Gemeinderats</w:t>
      </w:r>
      <w:r>
        <w:rPr>
          <w:b/>
        </w:rPr>
        <w:t>kanzlei ein.</w:t>
      </w:r>
    </w:p>
    <w:p w:rsidR="002102B9" w:rsidRPr="00C4288D" w:rsidRDefault="002102B9" w:rsidP="00740714">
      <w:pPr>
        <w:jc w:val="both"/>
        <w:rPr>
          <w:sz w:val="12"/>
          <w:szCs w:val="12"/>
        </w:rPr>
      </w:pPr>
    </w:p>
    <w:p w:rsidR="00B26E01" w:rsidRPr="00B26E01" w:rsidRDefault="00B26E01" w:rsidP="00895202">
      <w:pPr>
        <w:shd w:val="clear" w:color="auto" w:fill="C0C0C0"/>
        <w:jc w:val="both"/>
        <w:rPr>
          <w:rFonts w:cs="Arial"/>
          <w:bCs/>
          <w:i/>
          <w:iCs/>
        </w:rPr>
      </w:pPr>
      <w:r w:rsidRPr="00740714">
        <w:rPr>
          <w:rFonts w:cs="Arial"/>
          <w:bCs/>
          <w:i/>
          <w:iCs/>
          <w:shd w:val="clear" w:color="auto" w:fill="C0C0C0"/>
        </w:rPr>
        <w:t>Folgender Abschnitt wird durch die Bewilligungsbehörde ausgefüllt:</w:t>
      </w:r>
    </w:p>
    <w:p w:rsidR="00B26E01" w:rsidRDefault="00B26E01" w:rsidP="00B26E01">
      <w:pPr>
        <w:tabs>
          <w:tab w:val="left" w:pos="9071"/>
        </w:tabs>
        <w:jc w:val="both"/>
        <w:rPr>
          <w:rFonts w:cs="Arial"/>
          <w:b/>
          <w:u w:val="single"/>
        </w:rPr>
      </w:pPr>
    </w:p>
    <w:p w:rsidR="00B26E01" w:rsidRPr="00E41AD0" w:rsidRDefault="00B26E01" w:rsidP="003361DF">
      <w:pPr>
        <w:tabs>
          <w:tab w:val="right" w:leader="dot" w:pos="9356"/>
        </w:tabs>
        <w:jc w:val="both"/>
        <w:rPr>
          <w:rFonts w:cs="Arial"/>
        </w:rPr>
      </w:pPr>
      <w:r w:rsidRPr="00E41AD0">
        <w:rPr>
          <w:rFonts w:cs="Arial"/>
        </w:rPr>
        <w:t xml:space="preserve">Verfügung vom </w:t>
      </w:r>
      <w:r w:rsidR="003361DF">
        <w:rPr>
          <w:rFonts w:cs="Arial"/>
        </w:rPr>
        <w:tab/>
      </w:r>
    </w:p>
    <w:p w:rsidR="00B26E01" w:rsidRPr="003F38D5" w:rsidRDefault="00B26E01" w:rsidP="003361DF">
      <w:pPr>
        <w:tabs>
          <w:tab w:val="left" w:pos="5529"/>
          <w:tab w:val="right" w:leader="dot" w:pos="9356"/>
        </w:tabs>
        <w:jc w:val="both"/>
        <w:rPr>
          <w:rFonts w:cs="Arial"/>
          <w:sz w:val="12"/>
          <w:szCs w:val="12"/>
        </w:rPr>
      </w:pPr>
    </w:p>
    <w:p w:rsidR="00B26E01" w:rsidRDefault="00B26E01" w:rsidP="003361DF">
      <w:pPr>
        <w:tabs>
          <w:tab w:val="left" w:pos="426"/>
          <w:tab w:val="left" w:pos="5529"/>
          <w:tab w:val="right" w:leader="dot" w:pos="9356"/>
        </w:tabs>
        <w:jc w:val="both"/>
        <w:rPr>
          <w:rFonts w:cs="Arial"/>
        </w:rPr>
      </w:pPr>
      <w:r w:rsidRPr="00E41AD0">
        <w:rPr>
          <w:rFonts w:cs="Arial"/>
        </w:rPr>
        <w:t>1.</w:t>
      </w:r>
      <w:r w:rsidRPr="00E41AD0">
        <w:rPr>
          <w:rFonts w:cs="Arial"/>
        </w:rPr>
        <w:tab/>
        <w:t>Das Patent für den aufgeführten Anlass wird erteilt</w:t>
      </w:r>
    </w:p>
    <w:p w:rsidR="00B26E01" w:rsidRPr="00E41AD0" w:rsidRDefault="00B26E01" w:rsidP="006A4FC8">
      <w:pPr>
        <w:tabs>
          <w:tab w:val="left" w:pos="3544"/>
          <w:tab w:val="left" w:leader="dot" w:pos="5103"/>
          <w:tab w:val="left" w:pos="7230"/>
          <w:tab w:val="right" w:leader="dot" w:pos="9356"/>
          <w:tab w:val="right" w:leader="dot" w:pos="9638"/>
        </w:tabs>
        <w:ind w:left="425" w:hanging="425"/>
        <w:jc w:val="both"/>
        <w:rPr>
          <w:rFonts w:cs="Arial"/>
        </w:rPr>
      </w:pPr>
      <w:r w:rsidRPr="00E41AD0">
        <w:rPr>
          <w:rFonts w:cs="Arial"/>
        </w:rPr>
        <w:tab/>
      </w:r>
      <w:r w:rsidR="002205ED" w:rsidRPr="006A4FC8">
        <w:rPr>
          <w:rFonts w:cs="Arial"/>
        </w:rPr>
        <w:sym w:font="Wingdings" w:char="F06F"/>
      </w:r>
      <w:r w:rsidR="002205ED">
        <w:rPr>
          <w:rFonts w:cs="Arial"/>
        </w:rPr>
        <w:t xml:space="preserve"> </w:t>
      </w:r>
      <w:r w:rsidR="003361DF">
        <w:rPr>
          <w:rFonts w:cs="Arial"/>
        </w:rPr>
        <w:t xml:space="preserve"> </w:t>
      </w:r>
      <w:r w:rsidRPr="00E41AD0">
        <w:rPr>
          <w:rFonts w:cs="Arial"/>
        </w:rPr>
        <w:t>mit Alkoholausschank</w:t>
      </w:r>
      <w:r w:rsidRPr="00E41AD0">
        <w:rPr>
          <w:rFonts w:cs="Arial"/>
        </w:rPr>
        <w:tab/>
      </w:r>
      <w:r w:rsidR="002205ED" w:rsidRPr="006A4FC8">
        <w:rPr>
          <w:rFonts w:cs="Arial"/>
        </w:rPr>
        <w:sym w:font="Wingdings" w:char="F06F"/>
      </w:r>
      <w:r w:rsidR="003361DF">
        <w:rPr>
          <w:rFonts w:cs="Arial"/>
        </w:rPr>
        <w:t xml:space="preserve"> </w:t>
      </w:r>
      <w:r w:rsidR="002205ED">
        <w:rPr>
          <w:rFonts w:cs="Arial"/>
        </w:rPr>
        <w:t xml:space="preserve"> </w:t>
      </w:r>
      <w:r w:rsidRPr="00E41AD0">
        <w:rPr>
          <w:rFonts w:cs="Arial"/>
        </w:rPr>
        <w:t>ohne Alkoholausschank</w:t>
      </w:r>
    </w:p>
    <w:p w:rsidR="00B26E01" w:rsidRPr="00E41AD0" w:rsidRDefault="00B26E01" w:rsidP="00811905">
      <w:pPr>
        <w:tabs>
          <w:tab w:val="right" w:leader="dot" w:pos="9356"/>
          <w:tab w:val="right" w:leader="dot" w:pos="9638"/>
        </w:tabs>
        <w:spacing w:before="60"/>
        <w:ind w:left="425" w:hanging="425"/>
        <w:jc w:val="both"/>
        <w:rPr>
          <w:rFonts w:cs="Arial"/>
        </w:rPr>
      </w:pPr>
      <w:r w:rsidRPr="00E41AD0">
        <w:rPr>
          <w:rFonts w:cs="Arial"/>
        </w:rPr>
        <w:t>2.</w:t>
      </w:r>
      <w:r w:rsidRPr="00E41AD0">
        <w:rPr>
          <w:rFonts w:cs="Arial"/>
        </w:rPr>
        <w:tab/>
        <w:t xml:space="preserve">Schliessungszeit </w:t>
      </w:r>
      <w:r>
        <w:rPr>
          <w:rFonts w:cs="Arial"/>
        </w:rPr>
        <w:tab/>
      </w:r>
    </w:p>
    <w:p w:rsidR="00B26E01" w:rsidRPr="00E41AD0" w:rsidRDefault="00B26E01" w:rsidP="00811905">
      <w:pPr>
        <w:tabs>
          <w:tab w:val="right" w:leader="dot" w:pos="9356"/>
        </w:tabs>
        <w:spacing w:before="60"/>
        <w:ind w:left="425" w:hanging="425"/>
        <w:jc w:val="both"/>
        <w:rPr>
          <w:rFonts w:cs="Arial"/>
        </w:rPr>
      </w:pPr>
      <w:r w:rsidRPr="00E41AD0">
        <w:rPr>
          <w:rFonts w:cs="Arial"/>
        </w:rPr>
        <w:t>3.</w:t>
      </w:r>
      <w:r w:rsidRPr="00E41AD0">
        <w:rPr>
          <w:rFonts w:cs="Arial"/>
        </w:rPr>
        <w:tab/>
        <w:t xml:space="preserve">Rechtsmittel, Auflagen und Bedingungen: </w:t>
      </w:r>
      <w:r w:rsidRPr="00E41AD0">
        <w:rPr>
          <w:rFonts w:cs="Arial"/>
        </w:rPr>
        <w:fldChar w:fldCharType="begin"/>
      </w:r>
      <w:r w:rsidRPr="00E41AD0">
        <w:rPr>
          <w:rFonts w:cs="Arial"/>
        </w:rPr>
        <w:instrText>SYMBOL 220 \f "Wingdings"</w:instrText>
      </w:r>
      <w:r w:rsidRPr="00E41AD0">
        <w:rPr>
          <w:rFonts w:cs="Arial"/>
        </w:rPr>
        <w:fldChar w:fldCharType="end"/>
      </w:r>
      <w:r w:rsidRPr="00E41AD0">
        <w:rPr>
          <w:rFonts w:cs="Arial"/>
        </w:rPr>
        <w:t xml:space="preserve"> </w:t>
      </w:r>
      <w:r>
        <w:rPr>
          <w:rFonts w:cs="Arial"/>
        </w:rPr>
        <w:t xml:space="preserve">gemäss </w:t>
      </w:r>
      <w:r w:rsidR="003F38D5">
        <w:rPr>
          <w:rFonts w:cs="Arial"/>
        </w:rPr>
        <w:t>nachfolgenden</w:t>
      </w:r>
      <w:r>
        <w:rPr>
          <w:rFonts w:cs="Arial"/>
        </w:rPr>
        <w:t xml:space="preserve"> Ausführungen</w:t>
      </w:r>
    </w:p>
    <w:p w:rsidR="00B26E01" w:rsidRPr="00E41AD0" w:rsidRDefault="00B26E01" w:rsidP="006373A3">
      <w:pPr>
        <w:tabs>
          <w:tab w:val="left" w:pos="3544"/>
          <w:tab w:val="left" w:leader="dot" w:pos="5103"/>
          <w:tab w:val="left" w:pos="7088"/>
          <w:tab w:val="right" w:leader="dot" w:pos="9356"/>
          <w:tab w:val="right" w:leader="dot" w:pos="9638"/>
        </w:tabs>
        <w:spacing w:before="60"/>
        <w:ind w:left="425" w:hanging="425"/>
        <w:jc w:val="both"/>
        <w:rPr>
          <w:rFonts w:cs="Arial"/>
        </w:rPr>
      </w:pPr>
      <w:r w:rsidRPr="00E41AD0">
        <w:rPr>
          <w:rFonts w:cs="Arial"/>
        </w:rPr>
        <w:t>4.</w:t>
      </w:r>
      <w:r w:rsidRPr="00E41AD0">
        <w:rPr>
          <w:rFonts w:cs="Arial"/>
        </w:rPr>
        <w:tab/>
        <w:t>Gastgewerbepatent</w:t>
      </w:r>
      <w:r>
        <w:rPr>
          <w:rFonts w:cs="Arial"/>
        </w:rPr>
        <w:tab/>
      </w:r>
      <w:r w:rsidRPr="00E41AD0">
        <w:rPr>
          <w:rFonts w:cs="Arial"/>
        </w:rPr>
        <w:t xml:space="preserve">Fr. </w:t>
      </w:r>
      <w:r>
        <w:rPr>
          <w:rFonts w:cs="Arial"/>
        </w:rPr>
        <w:tab/>
      </w:r>
      <w:r w:rsidR="001E3454">
        <w:rPr>
          <w:rFonts w:cs="Arial"/>
        </w:rPr>
        <w:t xml:space="preserve"> </w:t>
      </w:r>
      <w:r w:rsidRPr="00E41AD0">
        <w:rPr>
          <w:rFonts w:cs="Arial"/>
        </w:rPr>
        <w:t xml:space="preserve">Rechnung Nr. </w:t>
      </w:r>
      <w:r w:rsidR="001E3454">
        <w:rPr>
          <w:rFonts w:cs="Arial"/>
        </w:rPr>
        <w:t>………………….</w:t>
      </w:r>
      <w:r>
        <w:rPr>
          <w:rFonts w:cs="Arial"/>
        </w:rPr>
        <w:tab/>
      </w:r>
    </w:p>
    <w:p w:rsidR="00B26E01" w:rsidRPr="00E41AD0" w:rsidRDefault="00B26E01" w:rsidP="00276B44">
      <w:pPr>
        <w:tabs>
          <w:tab w:val="left" w:pos="3544"/>
          <w:tab w:val="left" w:leader="dot" w:pos="5103"/>
          <w:tab w:val="right" w:leader="dot" w:pos="9356"/>
        </w:tabs>
        <w:spacing w:before="60"/>
        <w:ind w:left="425" w:hanging="425"/>
        <w:jc w:val="both"/>
        <w:rPr>
          <w:rFonts w:cs="Arial"/>
        </w:rPr>
      </w:pPr>
      <w:r w:rsidRPr="00E41AD0">
        <w:rPr>
          <w:rFonts w:cs="Arial"/>
        </w:rPr>
        <w:tab/>
        <w:t>Verkürzung der Schliessungsz</w:t>
      </w:r>
      <w:r>
        <w:rPr>
          <w:rFonts w:cs="Arial"/>
        </w:rPr>
        <w:t>eit</w:t>
      </w:r>
      <w:r>
        <w:rPr>
          <w:rFonts w:cs="Arial"/>
        </w:rPr>
        <w:tab/>
        <w:t xml:space="preserve">Fr. </w:t>
      </w:r>
      <w:r>
        <w:rPr>
          <w:rFonts w:cs="Arial"/>
        </w:rPr>
        <w:tab/>
      </w:r>
    </w:p>
    <w:p w:rsidR="001E3454" w:rsidRDefault="001E3454" w:rsidP="003F38D5">
      <w:pPr>
        <w:pStyle w:val="Kopfzeile"/>
        <w:tabs>
          <w:tab w:val="clear" w:pos="4536"/>
          <w:tab w:val="clear" w:pos="9072"/>
          <w:tab w:val="left" w:pos="3544"/>
          <w:tab w:val="right" w:leader="dot" w:pos="9356"/>
        </w:tabs>
        <w:jc w:val="both"/>
        <w:rPr>
          <w:rFonts w:cs="Arial"/>
          <w:b/>
        </w:rPr>
      </w:pPr>
    </w:p>
    <w:p w:rsidR="00C4288D" w:rsidRPr="00C4288D" w:rsidRDefault="001E3454" w:rsidP="003F38D5">
      <w:pPr>
        <w:pStyle w:val="Kopfzeile"/>
        <w:tabs>
          <w:tab w:val="clear" w:pos="4536"/>
          <w:tab w:val="clear" w:pos="9072"/>
          <w:tab w:val="left" w:pos="3544"/>
          <w:tab w:val="right" w:leader="dot" w:pos="9356"/>
        </w:tabs>
        <w:jc w:val="both"/>
        <w:rPr>
          <w:rFonts w:cs="Arial"/>
          <w:b/>
          <w:sz w:val="16"/>
          <w:szCs w:val="16"/>
        </w:rPr>
      </w:pPr>
      <w:r>
        <w:rPr>
          <w:rFonts w:cs="Arial"/>
          <w:b/>
        </w:rPr>
        <w:t>Gemeinde Rebstein</w:t>
      </w:r>
      <w:r w:rsidR="00C4288D">
        <w:rPr>
          <w:rFonts w:cs="Arial"/>
          <w:b/>
        </w:rPr>
        <w:tab/>
      </w:r>
      <w:r w:rsidR="00C4288D" w:rsidRPr="00C4288D">
        <w:rPr>
          <w:rFonts w:cs="Arial"/>
          <w:b/>
          <w:sz w:val="16"/>
          <w:szCs w:val="16"/>
        </w:rPr>
        <w:t>Kopie an</w:t>
      </w:r>
    </w:p>
    <w:p w:rsidR="00C4288D" w:rsidRPr="00C4288D" w:rsidRDefault="001E3454" w:rsidP="003F38D5">
      <w:pPr>
        <w:pStyle w:val="Kopfzeile"/>
        <w:tabs>
          <w:tab w:val="clear" w:pos="4536"/>
          <w:tab w:val="clear" w:pos="9072"/>
          <w:tab w:val="left" w:pos="3544"/>
          <w:tab w:val="right" w:leader="dot" w:pos="9356"/>
        </w:tabs>
        <w:jc w:val="both"/>
        <w:rPr>
          <w:rFonts w:cs="Arial"/>
          <w:sz w:val="16"/>
          <w:szCs w:val="16"/>
        </w:rPr>
      </w:pPr>
      <w:r>
        <w:rPr>
          <w:rFonts w:cs="Arial"/>
          <w:b/>
        </w:rPr>
        <w:t>Gemeinderats</w:t>
      </w:r>
      <w:r w:rsidR="00E81318">
        <w:rPr>
          <w:rFonts w:cs="Arial"/>
          <w:b/>
        </w:rPr>
        <w:t>kanzlei</w:t>
      </w:r>
      <w:r w:rsidR="003E2641">
        <w:rPr>
          <w:rFonts w:cs="Arial"/>
          <w:b/>
        </w:rPr>
        <w:tab/>
      </w:r>
      <w:r>
        <w:rPr>
          <w:rFonts w:cs="Arial"/>
          <w:sz w:val="16"/>
          <w:szCs w:val="16"/>
        </w:rPr>
        <w:t>Gemeinde Rebstein</w:t>
      </w:r>
      <w:r w:rsidR="003E2641">
        <w:rPr>
          <w:rFonts w:cs="Arial"/>
          <w:sz w:val="16"/>
          <w:szCs w:val="16"/>
        </w:rPr>
        <w:t xml:space="preserve">, </w:t>
      </w:r>
      <w:r w:rsidR="00EB7A7F">
        <w:rPr>
          <w:rFonts w:cs="Arial"/>
          <w:sz w:val="16"/>
          <w:szCs w:val="16"/>
        </w:rPr>
        <w:t xml:space="preserve">Brandschutzbeauftragter </w:t>
      </w:r>
      <w:r w:rsidR="00853D52">
        <w:rPr>
          <w:rFonts w:cs="Arial"/>
          <w:sz w:val="16"/>
          <w:szCs w:val="16"/>
        </w:rPr>
        <w:t>Rebstein-Marbach</w:t>
      </w:r>
    </w:p>
    <w:p w:rsidR="001E3454" w:rsidRPr="001E3454" w:rsidRDefault="00C4288D" w:rsidP="001E3454">
      <w:pPr>
        <w:pStyle w:val="Kopfzeile"/>
        <w:tabs>
          <w:tab w:val="clear" w:pos="4536"/>
          <w:tab w:val="clear" w:pos="9072"/>
          <w:tab w:val="left" w:pos="3544"/>
          <w:tab w:val="right" w:leader="dot" w:pos="9356"/>
        </w:tabs>
        <w:jc w:val="both"/>
        <w:rPr>
          <w:rFonts w:cs="Arial"/>
          <w:sz w:val="16"/>
          <w:szCs w:val="16"/>
        </w:rPr>
      </w:pPr>
      <w:r>
        <w:rPr>
          <w:rFonts w:cs="Arial"/>
        </w:rPr>
        <w:tab/>
      </w:r>
      <w:r w:rsidRPr="00C4288D">
        <w:rPr>
          <w:rFonts w:cs="Arial"/>
          <w:sz w:val="16"/>
          <w:szCs w:val="16"/>
        </w:rPr>
        <w:t>Polizeistation Altstätten, Rabengasse 4, 9450 Altstätten</w:t>
      </w:r>
    </w:p>
    <w:p w:rsidR="00B26E01" w:rsidRPr="00CD28B5" w:rsidRDefault="00B26E01" w:rsidP="00B26E01">
      <w:pPr>
        <w:shd w:val="clear" w:color="auto" w:fill="C0C0C0"/>
        <w:jc w:val="both"/>
        <w:rPr>
          <w:rFonts w:cs="Arial"/>
          <w:b/>
          <w:sz w:val="18"/>
          <w:szCs w:val="18"/>
        </w:rPr>
      </w:pPr>
      <w:r w:rsidRPr="00CD28B5">
        <w:rPr>
          <w:rFonts w:cs="Arial"/>
          <w:b/>
          <w:sz w:val="18"/>
          <w:szCs w:val="18"/>
        </w:rPr>
        <w:lastRenderedPageBreak/>
        <w:t>Rechtsmittel</w:t>
      </w:r>
    </w:p>
    <w:p w:rsidR="00B26E01" w:rsidRPr="00CD28B5" w:rsidRDefault="00B26E01" w:rsidP="00B26E01">
      <w:pPr>
        <w:jc w:val="both"/>
        <w:rPr>
          <w:rFonts w:cs="Arial"/>
          <w:sz w:val="18"/>
          <w:szCs w:val="18"/>
        </w:rPr>
      </w:pPr>
      <w:r w:rsidRPr="00CD28B5">
        <w:rPr>
          <w:rFonts w:cs="Arial"/>
          <w:sz w:val="18"/>
          <w:szCs w:val="18"/>
        </w:rPr>
        <w:t xml:space="preserve">Gegen diese Verfügung kann gemäss Art. 40 und 47 des Gesetzes über die Verwaltungsrechtspflege vom 16. Mai 1965 (VRP) innert 14 Tagen seit der Eröffnung Rekurs an den </w:t>
      </w:r>
      <w:r w:rsidR="001E3454" w:rsidRPr="00CD28B5">
        <w:rPr>
          <w:rFonts w:cs="Arial"/>
          <w:sz w:val="18"/>
          <w:szCs w:val="18"/>
        </w:rPr>
        <w:t>Gemeinderat Rebstein</w:t>
      </w:r>
      <w:r w:rsidRPr="00CD28B5">
        <w:rPr>
          <w:rFonts w:cs="Arial"/>
          <w:sz w:val="18"/>
          <w:szCs w:val="18"/>
        </w:rPr>
        <w:t xml:space="preserve"> erhoben werden. Der Rekurs hat einen Antrag, eine Darstellung des Sachverhaltes sowie eine Begründung zu enthalten.</w:t>
      </w:r>
    </w:p>
    <w:p w:rsidR="00B26E01" w:rsidRPr="00CD28B5" w:rsidRDefault="00B26E01" w:rsidP="00B26E01">
      <w:pPr>
        <w:jc w:val="both"/>
        <w:rPr>
          <w:rFonts w:cs="Arial"/>
          <w:sz w:val="18"/>
          <w:szCs w:val="18"/>
        </w:rPr>
      </w:pPr>
    </w:p>
    <w:p w:rsidR="00B26E01" w:rsidRPr="00CD28B5" w:rsidRDefault="00B26E01" w:rsidP="00B26E01">
      <w:pPr>
        <w:shd w:val="clear" w:color="auto" w:fill="C0C0C0"/>
        <w:jc w:val="both"/>
        <w:rPr>
          <w:rFonts w:cs="Arial"/>
          <w:b/>
          <w:sz w:val="18"/>
          <w:szCs w:val="18"/>
        </w:rPr>
      </w:pPr>
      <w:r w:rsidRPr="00CD28B5">
        <w:rPr>
          <w:rFonts w:cs="Arial"/>
          <w:b/>
          <w:sz w:val="18"/>
          <w:szCs w:val="18"/>
        </w:rPr>
        <w:t>Wichtige Vorschriften des Gastwirtschaftsgesetzes vom 26. November 1995 (GWG)</w:t>
      </w:r>
    </w:p>
    <w:p w:rsidR="00183D54" w:rsidRPr="00CD28B5" w:rsidRDefault="00183D54" w:rsidP="00B26E01">
      <w:pPr>
        <w:jc w:val="both"/>
        <w:rPr>
          <w:rFonts w:cs="Arial"/>
          <w:b/>
          <w:sz w:val="18"/>
          <w:szCs w:val="18"/>
        </w:rPr>
      </w:pPr>
      <w:r w:rsidRPr="00CD28B5">
        <w:rPr>
          <w:rFonts w:cs="Arial"/>
          <w:b/>
          <w:sz w:val="18"/>
          <w:szCs w:val="18"/>
        </w:rPr>
        <w:t>Voraussetzungen</w:t>
      </w:r>
    </w:p>
    <w:p w:rsidR="00B26E01" w:rsidRPr="00CD28B5" w:rsidRDefault="00B26E01" w:rsidP="00B26E01">
      <w:pPr>
        <w:jc w:val="both"/>
        <w:rPr>
          <w:rFonts w:cs="Arial"/>
          <w:sz w:val="18"/>
          <w:szCs w:val="18"/>
        </w:rPr>
      </w:pPr>
      <w:r w:rsidRPr="00CD28B5">
        <w:rPr>
          <w:rFonts w:cs="Arial"/>
          <w:sz w:val="18"/>
          <w:szCs w:val="18"/>
        </w:rPr>
        <w:t>Das Patent für einen Anlass wird erteilt, wenn:</w:t>
      </w:r>
    </w:p>
    <w:p w:rsidR="00B26E01" w:rsidRPr="00CD28B5" w:rsidRDefault="00B26E01" w:rsidP="00B26E01">
      <w:pPr>
        <w:numPr>
          <w:ilvl w:val="0"/>
          <w:numId w:val="20"/>
        </w:numPr>
        <w:jc w:val="both"/>
        <w:rPr>
          <w:rFonts w:cs="Arial"/>
          <w:sz w:val="18"/>
          <w:szCs w:val="18"/>
        </w:rPr>
      </w:pPr>
      <w:r w:rsidRPr="00CD28B5">
        <w:rPr>
          <w:rFonts w:cs="Arial"/>
          <w:sz w:val="18"/>
          <w:szCs w:val="18"/>
        </w:rPr>
        <w:t xml:space="preserve">die </w:t>
      </w:r>
      <w:r w:rsidR="005D40AE" w:rsidRPr="00CD28B5">
        <w:rPr>
          <w:rFonts w:cs="Arial"/>
          <w:sz w:val="18"/>
          <w:szCs w:val="18"/>
          <w:lang w:val="de-CH"/>
        </w:rPr>
        <w:t xml:space="preserve">gesuchstellende </w:t>
      </w:r>
      <w:r w:rsidR="005D40AE" w:rsidRPr="00CD28B5">
        <w:rPr>
          <w:rFonts w:cs="Arial"/>
          <w:sz w:val="18"/>
          <w:szCs w:val="18"/>
        </w:rPr>
        <w:t>Person</w:t>
      </w:r>
      <w:r w:rsidRPr="00CD28B5">
        <w:rPr>
          <w:rFonts w:cs="Arial"/>
          <w:sz w:val="18"/>
          <w:szCs w:val="18"/>
        </w:rPr>
        <w:t xml:space="preserve"> handlungsfähig und charakterlich geeignet ist und für eine einwandfreie Betriebsführung Gewähr bietet;</w:t>
      </w:r>
    </w:p>
    <w:p w:rsidR="00B26E01" w:rsidRPr="00CD28B5" w:rsidRDefault="00B26E01" w:rsidP="00B26E01">
      <w:pPr>
        <w:numPr>
          <w:ilvl w:val="0"/>
          <w:numId w:val="20"/>
        </w:numPr>
        <w:jc w:val="both"/>
        <w:rPr>
          <w:rFonts w:cs="Arial"/>
          <w:sz w:val="18"/>
          <w:szCs w:val="18"/>
        </w:rPr>
      </w:pPr>
      <w:r w:rsidRPr="00CD28B5">
        <w:rPr>
          <w:rFonts w:cs="Arial"/>
          <w:sz w:val="18"/>
          <w:szCs w:val="18"/>
        </w:rPr>
        <w:t>der nachgesuchten gewerblichen Nutzung keine bau-, feuer- und lebensmittelpolizeilichen Vorschriften entgegenstehen.</w:t>
      </w:r>
    </w:p>
    <w:p w:rsidR="00B26E01" w:rsidRPr="00CD28B5" w:rsidRDefault="00B26E01" w:rsidP="00B26E01">
      <w:pPr>
        <w:tabs>
          <w:tab w:val="left" w:pos="284"/>
        </w:tabs>
        <w:jc w:val="both"/>
        <w:rPr>
          <w:rFonts w:cs="Arial"/>
          <w:sz w:val="18"/>
          <w:szCs w:val="18"/>
        </w:rPr>
      </w:pPr>
    </w:p>
    <w:p w:rsidR="00B26E01" w:rsidRPr="00CD28B5" w:rsidRDefault="00B26E01" w:rsidP="00B26E01">
      <w:pPr>
        <w:jc w:val="both"/>
        <w:rPr>
          <w:rFonts w:cs="Arial"/>
          <w:b/>
          <w:sz w:val="18"/>
          <w:szCs w:val="18"/>
        </w:rPr>
      </w:pPr>
      <w:r w:rsidRPr="00CD28B5">
        <w:rPr>
          <w:rFonts w:cs="Arial"/>
          <w:b/>
          <w:sz w:val="18"/>
          <w:szCs w:val="18"/>
        </w:rPr>
        <w:t>Ablehnung</w:t>
      </w:r>
    </w:p>
    <w:p w:rsidR="00B26E01" w:rsidRPr="00CD28B5" w:rsidRDefault="00B26E01" w:rsidP="00B26E01">
      <w:pPr>
        <w:jc w:val="both"/>
        <w:rPr>
          <w:rFonts w:cs="Arial"/>
          <w:sz w:val="18"/>
          <w:szCs w:val="18"/>
        </w:rPr>
      </w:pPr>
      <w:r w:rsidRPr="00CD28B5">
        <w:rPr>
          <w:rFonts w:cs="Arial"/>
          <w:sz w:val="18"/>
          <w:szCs w:val="18"/>
        </w:rPr>
        <w:t xml:space="preserve">Patente mit Berechtigung zum Alkoholausschank </w:t>
      </w:r>
      <w:r w:rsidRPr="00CD28B5">
        <w:rPr>
          <w:rFonts w:cs="Arial"/>
          <w:sz w:val="18"/>
          <w:szCs w:val="18"/>
          <w:u w:val="single"/>
        </w:rPr>
        <w:t>werden nicht erteilt</w:t>
      </w:r>
      <w:r w:rsidRPr="00CD28B5">
        <w:rPr>
          <w:rFonts w:cs="Arial"/>
          <w:sz w:val="18"/>
          <w:szCs w:val="18"/>
        </w:rPr>
        <w:t>, wenn wichtige polizeiliche Interessen, insbesondere jene des Jugendschutzes, erheblich gefährdet sind.</w:t>
      </w:r>
    </w:p>
    <w:p w:rsidR="00B26E01" w:rsidRPr="00CD28B5" w:rsidRDefault="00B26E01" w:rsidP="00B26E01">
      <w:pPr>
        <w:jc w:val="both"/>
        <w:rPr>
          <w:rFonts w:cs="Arial"/>
          <w:sz w:val="18"/>
          <w:szCs w:val="18"/>
        </w:rPr>
      </w:pPr>
    </w:p>
    <w:p w:rsidR="00B26E01" w:rsidRPr="00CD28B5" w:rsidRDefault="00B26E01" w:rsidP="00B26E01">
      <w:pPr>
        <w:jc w:val="both"/>
        <w:rPr>
          <w:rFonts w:cs="Arial"/>
          <w:b/>
          <w:sz w:val="18"/>
          <w:szCs w:val="18"/>
        </w:rPr>
      </w:pPr>
      <w:r w:rsidRPr="00CD28B5">
        <w:rPr>
          <w:rFonts w:cs="Arial"/>
          <w:b/>
          <w:sz w:val="18"/>
          <w:szCs w:val="18"/>
        </w:rPr>
        <w:t>Schliessungszeit für bestimmte Anlässe</w:t>
      </w:r>
    </w:p>
    <w:p w:rsidR="00B26E01" w:rsidRPr="00CD28B5" w:rsidRDefault="00B26E01" w:rsidP="00B26E01">
      <w:pPr>
        <w:jc w:val="both"/>
        <w:rPr>
          <w:rFonts w:cs="Arial"/>
          <w:sz w:val="18"/>
          <w:szCs w:val="18"/>
        </w:rPr>
      </w:pPr>
      <w:r w:rsidRPr="00CD28B5">
        <w:rPr>
          <w:rFonts w:cs="Arial"/>
          <w:sz w:val="18"/>
          <w:szCs w:val="18"/>
        </w:rPr>
        <w:t>Die Schliessungszeit dauert von Mitternacht bis 05.00 Uhr. Die Schliessungszeit für die Nacht von Freitag auf Samstag und die Nacht von Samstag auf Sonntag beginnt um 01.00 Uhr. Die Schliessungszeit kann auf Gesuch verkürzt werden.</w:t>
      </w:r>
    </w:p>
    <w:p w:rsidR="00B26E01" w:rsidRPr="00CD28B5" w:rsidRDefault="00B26E01" w:rsidP="00B26E01">
      <w:pPr>
        <w:jc w:val="both"/>
        <w:rPr>
          <w:rFonts w:cs="Arial"/>
          <w:sz w:val="18"/>
          <w:szCs w:val="18"/>
        </w:rPr>
      </w:pPr>
    </w:p>
    <w:p w:rsidR="00B26E01" w:rsidRPr="00CD28B5" w:rsidRDefault="00B26E01" w:rsidP="00B26E01">
      <w:pPr>
        <w:jc w:val="both"/>
        <w:rPr>
          <w:rFonts w:cs="Arial"/>
          <w:b/>
          <w:sz w:val="18"/>
          <w:szCs w:val="18"/>
        </w:rPr>
      </w:pPr>
      <w:r w:rsidRPr="00CD28B5">
        <w:rPr>
          <w:rFonts w:cs="Arial"/>
          <w:b/>
          <w:sz w:val="18"/>
          <w:szCs w:val="18"/>
        </w:rPr>
        <w:t>Pflichten der/des Patentinhabers/in</w:t>
      </w:r>
    </w:p>
    <w:p w:rsidR="00B26E01" w:rsidRPr="00CD28B5" w:rsidRDefault="00B26E01" w:rsidP="00740714">
      <w:pPr>
        <w:numPr>
          <w:ilvl w:val="0"/>
          <w:numId w:val="22"/>
        </w:numPr>
        <w:jc w:val="both"/>
        <w:rPr>
          <w:rFonts w:cs="Arial"/>
          <w:sz w:val="18"/>
          <w:szCs w:val="18"/>
        </w:rPr>
      </w:pPr>
      <w:r w:rsidRPr="00CD28B5">
        <w:rPr>
          <w:rFonts w:cs="Arial"/>
          <w:sz w:val="18"/>
          <w:szCs w:val="18"/>
        </w:rPr>
        <w:t>Der/Die Patentinhaber/in sorgt für Ordnung; insbesondere, dass die Nachbarschaft nicht durch übermässige Einwirkungen belästigt wird.</w:t>
      </w:r>
    </w:p>
    <w:p w:rsidR="00B26E01" w:rsidRPr="00CD28B5" w:rsidRDefault="00B26E01" w:rsidP="00740714">
      <w:pPr>
        <w:numPr>
          <w:ilvl w:val="0"/>
          <w:numId w:val="22"/>
        </w:numPr>
        <w:jc w:val="both"/>
        <w:rPr>
          <w:rFonts w:cs="Arial"/>
          <w:sz w:val="18"/>
          <w:szCs w:val="18"/>
        </w:rPr>
      </w:pPr>
      <w:r w:rsidRPr="00CD28B5">
        <w:rPr>
          <w:rFonts w:cs="Arial"/>
          <w:sz w:val="18"/>
          <w:szCs w:val="18"/>
        </w:rPr>
        <w:t xml:space="preserve">Wenigstens </w:t>
      </w:r>
      <w:r w:rsidRPr="00CD28B5">
        <w:rPr>
          <w:rFonts w:cs="Arial"/>
          <w:sz w:val="18"/>
          <w:szCs w:val="18"/>
          <w:u w:val="single"/>
        </w:rPr>
        <w:t>drei alkoholfreie Getränke sind billiger anzubieten</w:t>
      </w:r>
      <w:r w:rsidRPr="00CD28B5">
        <w:rPr>
          <w:rFonts w:cs="Arial"/>
          <w:sz w:val="18"/>
          <w:szCs w:val="18"/>
        </w:rPr>
        <w:t xml:space="preserve"> als das günstigste alkoholische Getränk gleicher Menge. </w:t>
      </w:r>
    </w:p>
    <w:p w:rsidR="00811905" w:rsidRPr="00CD28B5" w:rsidRDefault="00B26E01" w:rsidP="00811905">
      <w:pPr>
        <w:numPr>
          <w:ilvl w:val="0"/>
          <w:numId w:val="22"/>
        </w:numPr>
        <w:jc w:val="both"/>
        <w:rPr>
          <w:rFonts w:cs="Arial"/>
          <w:sz w:val="18"/>
          <w:szCs w:val="18"/>
        </w:rPr>
      </w:pPr>
      <w:r w:rsidRPr="00CD28B5">
        <w:rPr>
          <w:rFonts w:cs="Arial"/>
          <w:sz w:val="18"/>
          <w:szCs w:val="18"/>
        </w:rPr>
        <w:t>Der/Die Patentinhaber/in darf die Gäste nicht zu übermässigem Alkoholkonsum veranlassen. Er darf Betrunkenen sowie Personen, die mit einem Alkoholverbot oder einer Abstinenzverpflichtung belegt sind, keine alkoholischen Getränke abgeben. Auch Jugendlichen unter 16 Jahren darf er keine alkoholischen Getränke abgeben. Gebrannte Wasser dürfen nicht an Jugendliche unter 18 Jahren abgegeben werden. Die Mitarbeitenden sind entsprechend zu informieren. Zudem müssen Plakate betreffend Alkoholabgabe an Jugendliche an den Getränkeausgabestellen aufgehängt werden. Diese könn</w:t>
      </w:r>
      <w:r w:rsidR="00376819" w:rsidRPr="00CD28B5">
        <w:rPr>
          <w:rFonts w:cs="Arial"/>
          <w:sz w:val="18"/>
          <w:szCs w:val="18"/>
        </w:rPr>
        <w:t>en unentgeltlich beim ZEPRA St. </w:t>
      </w:r>
      <w:r w:rsidRPr="00CD28B5">
        <w:rPr>
          <w:rFonts w:cs="Arial"/>
          <w:sz w:val="18"/>
          <w:szCs w:val="18"/>
        </w:rPr>
        <w:t xml:space="preserve">Gallen (Tel. </w:t>
      </w:r>
      <w:r w:rsidR="00437165" w:rsidRPr="00CD28B5">
        <w:rPr>
          <w:rFonts w:cs="Arial"/>
          <w:sz w:val="18"/>
          <w:szCs w:val="18"/>
        </w:rPr>
        <w:t>058 229 87 60 oder www.zepra.info</w:t>
      </w:r>
      <w:r w:rsidRPr="00CD28B5">
        <w:rPr>
          <w:rFonts w:cs="Arial"/>
          <w:sz w:val="18"/>
          <w:szCs w:val="18"/>
        </w:rPr>
        <w:t>) bezogen werden.</w:t>
      </w:r>
    </w:p>
    <w:p w:rsidR="00935020" w:rsidRPr="00CD28B5" w:rsidRDefault="00935020" w:rsidP="00935020">
      <w:pPr>
        <w:jc w:val="both"/>
        <w:rPr>
          <w:rFonts w:cs="Arial"/>
          <w:sz w:val="18"/>
          <w:szCs w:val="18"/>
        </w:rPr>
      </w:pPr>
    </w:p>
    <w:p w:rsidR="00935020" w:rsidRPr="00CD28B5" w:rsidRDefault="00935020" w:rsidP="00935020">
      <w:pPr>
        <w:shd w:val="clear" w:color="auto" w:fill="C0C0C0"/>
        <w:jc w:val="both"/>
        <w:rPr>
          <w:rFonts w:cs="Arial"/>
          <w:b/>
          <w:sz w:val="18"/>
          <w:szCs w:val="18"/>
        </w:rPr>
      </w:pPr>
      <w:r w:rsidRPr="00CD28B5">
        <w:rPr>
          <w:rFonts w:cs="Arial"/>
          <w:b/>
          <w:sz w:val="18"/>
          <w:szCs w:val="18"/>
        </w:rPr>
        <w:t>Weitere Vorschriften</w:t>
      </w:r>
    </w:p>
    <w:p w:rsidR="00935020" w:rsidRPr="00CD28B5" w:rsidRDefault="00935020" w:rsidP="00EB2570">
      <w:pPr>
        <w:jc w:val="both"/>
        <w:rPr>
          <w:rFonts w:cs="Arial"/>
          <w:b/>
          <w:sz w:val="18"/>
          <w:szCs w:val="18"/>
        </w:rPr>
      </w:pPr>
      <w:r w:rsidRPr="00CD28B5">
        <w:rPr>
          <w:rFonts w:cs="Arial"/>
          <w:b/>
          <w:sz w:val="18"/>
          <w:szCs w:val="18"/>
        </w:rPr>
        <w:t>Preisbekanntgabe</w:t>
      </w:r>
    </w:p>
    <w:p w:rsidR="00935020" w:rsidRPr="00CD28B5" w:rsidRDefault="00935020" w:rsidP="00EB2570">
      <w:pPr>
        <w:jc w:val="both"/>
        <w:rPr>
          <w:rFonts w:cs="Arial"/>
          <w:sz w:val="18"/>
          <w:szCs w:val="18"/>
        </w:rPr>
      </w:pPr>
      <w:r w:rsidRPr="00CD28B5">
        <w:rPr>
          <w:rFonts w:cs="Arial"/>
          <w:sz w:val="18"/>
          <w:szCs w:val="18"/>
        </w:rPr>
        <w:t>Angebot und Preise von Speisen und Getränken sind gut sichtbar bekannt zu geben.</w:t>
      </w:r>
    </w:p>
    <w:p w:rsidR="00EB2570" w:rsidRPr="00CD28B5" w:rsidRDefault="00EB2570" w:rsidP="00EB2570">
      <w:pPr>
        <w:jc w:val="both"/>
        <w:rPr>
          <w:rFonts w:cs="Arial"/>
          <w:sz w:val="18"/>
          <w:szCs w:val="18"/>
        </w:rPr>
      </w:pPr>
    </w:p>
    <w:p w:rsidR="00935020" w:rsidRPr="00CD28B5" w:rsidRDefault="00935020" w:rsidP="00EB2570">
      <w:pPr>
        <w:jc w:val="both"/>
        <w:rPr>
          <w:rFonts w:cs="Arial"/>
          <w:b/>
          <w:sz w:val="18"/>
          <w:szCs w:val="18"/>
        </w:rPr>
      </w:pPr>
      <w:r w:rsidRPr="00CD28B5">
        <w:rPr>
          <w:rFonts w:cs="Arial"/>
          <w:b/>
          <w:sz w:val="18"/>
          <w:szCs w:val="18"/>
        </w:rPr>
        <w:t>Sicherheitsdienst</w:t>
      </w:r>
    </w:p>
    <w:p w:rsidR="00935020" w:rsidRPr="00CD28B5" w:rsidRDefault="00935020" w:rsidP="00EB2570">
      <w:pPr>
        <w:jc w:val="both"/>
        <w:rPr>
          <w:rFonts w:cs="Arial"/>
          <w:sz w:val="18"/>
          <w:szCs w:val="18"/>
        </w:rPr>
      </w:pPr>
      <w:r w:rsidRPr="00CD28B5">
        <w:rPr>
          <w:rFonts w:cs="Arial"/>
          <w:sz w:val="18"/>
          <w:szCs w:val="18"/>
        </w:rPr>
        <w:t>Sofern ein Sicherheitsdienst beauftragt wurde, hat dieser gemäss Verordnung übe</w:t>
      </w:r>
      <w:r w:rsidR="00EB2570" w:rsidRPr="00CD28B5">
        <w:rPr>
          <w:rFonts w:cs="Arial"/>
          <w:sz w:val="18"/>
          <w:szCs w:val="18"/>
        </w:rPr>
        <w:t xml:space="preserve">r die Ausübung von Bewachungs-, </w:t>
      </w:r>
      <w:r w:rsidRPr="00CD28B5">
        <w:rPr>
          <w:rFonts w:cs="Arial"/>
          <w:sz w:val="18"/>
          <w:szCs w:val="18"/>
        </w:rPr>
        <w:t>Ordnungs- und Sicherheitsaufgaben des Kantons St. Gallen über eine Bewilligung der Kantonspolizei St. Gallen zu</w:t>
      </w:r>
      <w:r w:rsidR="00EB2570" w:rsidRPr="00CD28B5">
        <w:rPr>
          <w:rFonts w:cs="Arial"/>
          <w:sz w:val="18"/>
          <w:szCs w:val="18"/>
        </w:rPr>
        <w:t xml:space="preserve"> </w:t>
      </w:r>
      <w:r w:rsidRPr="00CD28B5">
        <w:rPr>
          <w:rFonts w:cs="Arial"/>
          <w:sz w:val="18"/>
          <w:szCs w:val="18"/>
        </w:rPr>
        <w:t>verfügen.</w:t>
      </w:r>
    </w:p>
    <w:p w:rsidR="00EB2570" w:rsidRPr="00CD28B5" w:rsidRDefault="00EB2570" w:rsidP="00EB2570">
      <w:pPr>
        <w:jc w:val="both"/>
        <w:rPr>
          <w:rFonts w:cs="Arial"/>
          <w:sz w:val="18"/>
          <w:szCs w:val="18"/>
        </w:rPr>
      </w:pPr>
    </w:p>
    <w:p w:rsidR="00935020" w:rsidRPr="00CD28B5" w:rsidRDefault="00935020" w:rsidP="00EB2570">
      <w:pPr>
        <w:jc w:val="both"/>
        <w:rPr>
          <w:rFonts w:cs="Arial"/>
          <w:b/>
          <w:sz w:val="18"/>
          <w:szCs w:val="18"/>
        </w:rPr>
      </w:pPr>
      <w:r w:rsidRPr="00CD28B5">
        <w:rPr>
          <w:rFonts w:cs="Arial"/>
          <w:b/>
          <w:sz w:val="18"/>
          <w:szCs w:val="18"/>
        </w:rPr>
        <w:t>Gesundheitsgesetz</w:t>
      </w:r>
    </w:p>
    <w:p w:rsidR="00935020" w:rsidRPr="00CD28B5" w:rsidRDefault="00935020" w:rsidP="00EB2570">
      <w:pPr>
        <w:jc w:val="both"/>
        <w:rPr>
          <w:rFonts w:cs="Arial"/>
          <w:sz w:val="18"/>
          <w:szCs w:val="18"/>
        </w:rPr>
      </w:pPr>
      <w:r w:rsidRPr="00CD28B5">
        <w:rPr>
          <w:rFonts w:cs="Arial"/>
          <w:sz w:val="18"/>
          <w:szCs w:val="18"/>
        </w:rPr>
        <w:t>Seit dem 1. Oktober 2008 sind die Bestimmungen zum Schutz vor Passivrauchen in</w:t>
      </w:r>
      <w:r w:rsidR="00EB2570" w:rsidRPr="00CD28B5">
        <w:rPr>
          <w:rFonts w:cs="Arial"/>
          <w:sz w:val="18"/>
          <w:szCs w:val="18"/>
        </w:rPr>
        <w:t xml:space="preserve"> Kraft. In geschlossenen Räumen </w:t>
      </w:r>
      <w:r w:rsidRPr="00CD28B5">
        <w:rPr>
          <w:rFonts w:cs="Arial"/>
          <w:sz w:val="18"/>
          <w:szCs w:val="18"/>
        </w:rPr>
        <w:t>und Zelten, die öffentlich zugänglich sind (gratis oder gegen Bezahlung), darf nicht mehr geraucht werden. Ausnahmebewilligungen</w:t>
      </w:r>
      <w:r w:rsidR="00EB2570" w:rsidRPr="00CD28B5">
        <w:rPr>
          <w:rFonts w:cs="Arial"/>
          <w:sz w:val="18"/>
          <w:szCs w:val="18"/>
        </w:rPr>
        <w:t xml:space="preserve"> </w:t>
      </w:r>
      <w:r w:rsidRPr="00CD28B5">
        <w:rPr>
          <w:rFonts w:cs="Arial"/>
          <w:sz w:val="18"/>
          <w:szCs w:val="18"/>
        </w:rPr>
        <w:t>werden nur für räumlich abgetrennte Rauchzimmer gegeben, welche maximal ein Drittel der</w:t>
      </w:r>
      <w:r w:rsidR="00EB2570" w:rsidRPr="00CD28B5">
        <w:rPr>
          <w:rFonts w:cs="Arial"/>
          <w:sz w:val="18"/>
          <w:szCs w:val="18"/>
        </w:rPr>
        <w:t xml:space="preserve"> </w:t>
      </w:r>
      <w:r w:rsidRPr="00CD28B5">
        <w:rPr>
          <w:rFonts w:cs="Arial"/>
          <w:sz w:val="18"/>
          <w:szCs w:val="18"/>
        </w:rPr>
        <w:t>Schankfläche betragen. Mit dem Gesuchsformular sind entsprechende Situationspläne einzureichen, sofern ein</w:t>
      </w:r>
      <w:r w:rsidR="00EB2570" w:rsidRPr="00CD28B5">
        <w:rPr>
          <w:rFonts w:cs="Arial"/>
          <w:sz w:val="18"/>
          <w:szCs w:val="18"/>
        </w:rPr>
        <w:t xml:space="preserve"> </w:t>
      </w:r>
      <w:r w:rsidRPr="00CD28B5">
        <w:rPr>
          <w:rFonts w:cs="Arial"/>
          <w:sz w:val="18"/>
          <w:szCs w:val="18"/>
        </w:rPr>
        <w:t>Rauchzimmer betrieben wird.</w:t>
      </w:r>
    </w:p>
    <w:p w:rsidR="00EB2570" w:rsidRPr="00CD28B5" w:rsidRDefault="00EB2570" w:rsidP="00EB2570">
      <w:pPr>
        <w:jc w:val="both"/>
        <w:rPr>
          <w:rFonts w:cs="Arial"/>
          <w:sz w:val="18"/>
          <w:szCs w:val="18"/>
        </w:rPr>
      </w:pPr>
    </w:p>
    <w:p w:rsidR="00935020" w:rsidRPr="00CD28B5" w:rsidRDefault="00935020" w:rsidP="00EB2570">
      <w:pPr>
        <w:jc w:val="both"/>
        <w:rPr>
          <w:rFonts w:cs="Arial"/>
          <w:b/>
          <w:sz w:val="18"/>
          <w:szCs w:val="18"/>
        </w:rPr>
      </w:pPr>
      <w:r w:rsidRPr="00CD28B5">
        <w:rPr>
          <w:rFonts w:cs="Arial"/>
          <w:b/>
          <w:sz w:val="18"/>
          <w:szCs w:val="18"/>
        </w:rPr>
        <w:t>Feuerschutz</w:t>
      </w:r>
    </w:p>
    <w:p w:rsidR="004D50E5" w:rsidRPr="00CD28B5" w:rsidRDefault="00CD28B5" w:rsidP="00EB2570">
      <w:pPr>
        <w:jc w:val="both"/>
        <w:rPr>
          <w:sz w:val="18"/>
          <w:szCs w:val="18"/>
        </w:rPr>
      </w:pPr>
      <w:r w:rsidRPr="00CD28B5">
        <w:rPr>
          <w:sz w:val="18"/>
          <w:szCs w:val="18"/>
        </w:rPr>
        <w:t xml:space="preserve">Temporäre Veranstaltungen in einen Gebäude ab 100 Personen bedürfen einer brandschutztechnischen Beurteilung durch den </w:t>
      </w:r>
      <w:r w:rsidR="00EB7A7F">
        <w:rPr>
          <w:sz w:val="18"/>
          <w:szCs w:val="18"/>
        </w:rPr>
        <w:t>Brandschutz</w:t>
      </w:r>
      <w:r w:rsidRPr="00CD28B5">
        <w:rPr>
          <w:sz w:val="18"/>
          <w:szCs w:val="18"/>
        </w:rPr>
        <w:t xml:space="preserve">beauftragten der Gemeinde Rebstein. Ab 500 Personen bedarf es der Zustimmung durch das Amt für Feuerschutz des Kantons St. Gallen. Veranstaltungen im Freien mit Fahrnisbauten, die zur Aufnahme von Personen dienen (z.B. Festzelte) ab 100 Personen bedürfen einer brandschutztechnischen Beurteilung durch den </w:t>
      </w:r>
      <w:r w:rsidR="00EB7A7F">
        <w:rPr>
          <w:sz w:val="18"/>
          <w:szCs w:val="18"/>
        </w:rPr>
        <w:t>Brandschutz</w:t>
      </w:r>
      <w:r w:rsidRPr="00CD28B5">
        <w:rPr>
          <w:sz w:val="18"/>
          <w:szCs w:val="18"/>
        </w:rPr>
        <w:t xml:space="preserve">beauftragten der Gemeinde Rebstein. Ab 2‘000 Personen bedarf es der Zustimmung durch das Amt für Feuerschutz des Kantons St. Gallen. </w:t>
      </w:r>
      <w:proofErr w:type="spellStart"/>
      <w:r w:rsidRPr="00CD28B5">
        <w:rPr>
          <w:sz w:val="18"/>
          <w:szCs w:val="18"/>
        </w:rPr>
        <w:t>Massgebend</w:t>
      </w:r>
      <w:proofErr w:type="spellEnd"/>
      <w:r w:rsidRPr="00CD28B5">
        <w:rPr>
          <w:sz w:val="18"/>
          <w:szCs w:val="18"/>
        </w:rPr>
        <w:t xml:space="preserve"> ist die Weisung AFS W2 „Brandschutztechnische Beurteilung und Bewilligung von </w:t>
      </w:r>
      <w:proofErr w:type="spellStart"/>
      <w:r w:rsidRPr="00CD28B5">
        <w:rPr>
          <w:sz w:val="18"/>
          <w:szCs w:val="18"/>
        </w:rPr>
        <w:t>Grossanlässen</w:t>
      </w:r>
      <w:proofErr w:type="spellEnd"/>
      <w:r w:rsidRPr="00CD28B5">
        <w:rPr>
          <w:sz w:val="18"/>
          <w:szCs w:val="18"/>
        </w:rPr>
        <w:t xml:space="preserve">“. Setzen Sie sich frühzeitig mit dem </w:t>
      </w:r>
      <w:r w:rsidR="00EB7A7F">
        <w:rPr>
          <w:sz w:val="18"/>
          <w:szCs w:val="18"/>
        </w:rPr>
        <w:t>Brandschutzbeauftragten</w:t>
      </w:r>
      <w:r w:rsidRPr="00CD28B5">
        <w:rPr>
          <w:sz w:val="18"/>
          <w:szCs w:val="18"/>
        </w:rPr>
        <w:t xml:space="preserve"> der Gemeinde Rebstein in Verbindung (Telefon 079 962 34 58). </w:t>
      </w:r>
    </w:p>
    <w:p w:rsidR="00CD28B5" w:rsidRPr="00CD28B5" w:rsidRDefault="00CD28B5" w:rsidP="00EB2570">
      <w:pPr>
        <w:jc w:val="both"/>
        <w:rPr>
          <w:rFonts w:cs="Arial"/>
          <w:sz w:val="18"/>
          <w:szCs w:val="18"/>
        </w:rPr>
      </w:pPr>
    </w:p>
    <w:p w:rsidR="004D50E5" w:rsidRPr="00CD28B5" w:rsidRDefault="004D50E5" w:rsidP="00CD28B5">
      <w:pPr>
        <w:jc w:val="both"/>
        <w:rPr>
          <w:rFonts w:cs="Arial"/>
          <w:b/>
          <w:sz w:val="18"/>
          <w:szCs w:val="18"/>
        </w:rPr>
      </w:pPr>
      <w:r w:rsidRPr="00CD28B5">
        <w:rPr>
          <w:rFonts w:cs="Arial"/>
          <w:b/>
          <w:sz w:val="18"/>
          <w:szCs w:val="18"/>
        </w:rPr>
        <w:t>Flüssiggasanlagen</w:t>
      </w:r>
    </w:p>
    <w:p w:rsidR="004D50E5" w:rsidRPr="00CD28B5" w:rsidRDefault="004D50E5" w:rsidP="00CD28B5">
      <w:pPr>
        <w:jc w:val="both"/>
        <w:rPr>
          <w:rFonts w:cs="Arial"/>
          <w:sz w:val="18"/>
          <w:szCs w:val="18"/>
        </w:rPr>
      </w:pPr>
      <w:r w:rsidRPr="00CD28B5">
        <w:rPr>
          <w:rFonts w:cs="Arial"/>
          <w:sz w:val="18"/>
          <w:szCs w:val="18"/>
        </w:rPr>
        <w:t xml:space="preserve">Flüssiggasanlagen (zu denen auch Gasgrills gehören) müssen vor der Inbetriebnahme, nach Instandhaltungen und nach Änderungen sowie jährlich kontrolliert werden. An Veranstaltungen dürfen nur kontrollierte Gasgeräte eingesetzt werden. Die periodischen Kontrollen sind von einem dazu ausgebildeten Fachmann ausführen zu lassen. Die Liste der geprüften und zugelassenen Gaskontrolleure finden Sie unter </w:t>
      </w:r>
      <w:hyperlink r:id="rId9" w:history="1">
        <w:r w:rsidRPr="00CD28B5">
          <w:rPr>
            <w:sz w:val="18"/>
            <w:szCs w:val="18"/>
          </w:rPr>
          <w:t>www.arbeitskreis-lpg.ch/service/verzeichnis</w:t>
        </w:r>
      </w:hyperlink>
      <w:r w:rsidRPr="00CD28B5">
        <w:rPr>
          <w:rFonts w:cs="Arial"/>
          <w:sz w:val="18"/>
          <w:szCs w:val="18"/>
        </w:rPr>
        <w:t xml:space="preserve">. Eine erfolgreiche Gaskontrolle wird durch das Anbringen einer Vignette und das Aushändigen einer Kontrollbescheinigung für Veranstaltungen dokumentiert. Diese Gaskontrolle ist ein Jahr gültig. </w:t>
      </w:r>
    </w:p>
    <w:p w:rsidR="00EB2570" w:rsidRPr="00CD28B5" w:rsidRDefault="00EB2570" w:rsidP="00EB2570">
      <w:pPr>
        <w:jc w:val="both"/>
        <w:rPr>
          <w:rFonts w:cs="Arial"/>
          <w:sz w:val="18"/>
          <w:szCs w:val="18"/>
        </w:rPr>
      </w:pPr>
    </w:p>
    <w:p w:rsidR="00935020" w:rsidRPr="00CD28B5" w:rsidRDefault="00935020" w:rsidP="00EB2570">
      <w:pPr>
        <w:jc w:val="both"/>
        <w:rPr>
          <w:rFonts w:cs="Arial"/>
          <w:b/>
          <w:sz w:val="18"/>
          <w:szCs w:val="18"/>
        </w:rPr>
      </w:pPr>
      <w:r w:rsidRPr="00CD28B5">
        <w:rPr>
          <w:rFonts w:cs="Arial"/>
          <w:b/>
          <w:sz w:val="18"/>
          <w:szCs w:val="18"/>
        </w:rPr>
        <w:t>Behindertengleichstellungsgesetz</w:t>
      </w:r>
    </w:p>
    <w:p w:rsidR="00935020" w:rsidRPr="00EB2570" w:rsidRDefault="00935020" w:rsidP="00EB2570">
      <w:pPr>
        <w:jc w:val="both"/>
        <w:rPr>
          <w:rFonts w:cs="Arial"/>
          <w:sz w:val="18"/>
          <w:szCs w:val="18"/>
        </w:rPr>
      </w:pPr>
      <w:r w:rsidRPr="00CD28B5">
        <w:rPr>
          <w:rFonts w:cs="Arial"/>
          <w:sz w:val="18"/>
          <w:szCs w:val="18"/>
        </w:rPr>
        <w:t>Die Bestimmungen des Behindertengleichstellungsgesetzes sind einzuhalten. Das bedeutet, dass Menschen mit Behinderung</w:t>
      </w:r>
      <w:r w:rsidR="00EB2570" w:rsidRPr="00CD28B5">
        <w:rPr>
          <w:rFonts w:cs="Arial"/>
          <w:sz w:val="18"/>
          <w:szCs w:val="18"/>
        </w:rPr>
        <w:t xml:space="preserve"> </w:t>
      </w:r>
      <w:r w:rsidRPr="00CD28B5">
        <w:rPr>
          <w:rFonts w:cs="Arial"/>
          <w:sz w:val="18"/>
          <w:szCs w:val="18"/>
        </w:rPr>
        <w:t>ebenfalls Zugang zur Veranstaltung haben müssen, Toilettenanlagen benützen</w:t>
      </w:r>
      <w:r w:rsidRPr="00EB2570">
        <w:rPr>
          <w:rFonts w:cs="Arial"/>
          <w:sz w:val="18"/>
          <w:szCs w:val="18"/>
        </w:rPr>
        <w:t xml:space="preserve"> können usw.</w:t>
      </w:r>
    </w:p>
    <w:sectPr w:rsidR="00935020" w:rsidRPr="00EB2570" w:rsidSect="009B4F0B">
      <w:footerReference w:type="default" r:id="rId10"/>
      <w:footerReference w:type="first" r:id="rId11"/>
      <w:pgSz w:w="11907" w:h="16840" w:code="9"/>
      <w:pgMar w:top="851" w:right="1134" w:bottom="851" w:left="1418" w:header="720" w:footer="567"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9A6" w:rsidRDefault="001B09A6">
      <w:r>
        <w:separator/>
      </w:r>
    </w:p>
  </w:endnote>
  <w:endnote w:type="continuationSeparator" w:id="0">
    <w:p w:rsidR="001B09A6" w:rsidRDefault="001B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B8183D" w:rsidRPr="00A46832" w:rsidTr="00A46832">
      <w:tc>
        <w:tcPr>
          <w:tcW w:w="9495" w:type="dxa"/>
          <w:tcBorders>
            <w:left w:val="nil"/>
            <w:bottom w:val="nil"/>
            <w:right w:val="nil"/>
          </w:tcBorders>
          <w:shd w:val="clear" w:color="auto" w:fill="auto"/>
        </w:tcPr>
        <w:p w:rsidR="00B8183D" w:rsidRPr="00A46832" w:rsidRDefault="00B8183D" w:rsidP="00A46832">
          <w:pPr>
            <w:pStyle w:val="Fuzeile"/>
            <w:tabs>
              <w:tab w:val="clear" w:pos="9072"/>
              <w:tab w:val="right" w:pos="9356"/>
            </w:tabs>
            <w:spacing w:before="60"/>
            <w:jc w:val="both"/>
            <w:rPr>
              <w:sz w:val="16"/>
              <w:szCs w:val="16"/>
            </w:rPr>
          </w:pPr>
          <w:r w:rsidRPr="00A46832">
            <w:rPr>
              <w:bCs/>
              <w:sz w:val="16"/>
              <w:szCs w:val="16"/>
            </w:rPr>
            <w:t>Gesuch zur Erteilung eines Gastgewerbepatentes für einen Anlass</w:t>
          </w:r>
          <w:r w:rsidRPr="00A46832">
            <w:rPr>
              <w:sz w:val="16"/>
              <w:szCs w:val="16"/>
            </w:rPr>
            <w:tab/>
            <w:t xml:space="preserve">Seite </w:t>
          </w:r>
          <w:r w:rsidRPr="00A46832">
            <w:rPr>
              <w:rStyle w:val="Seitenzahl"/>
              <w:sz w:val="16"/>
              <w:szCs w:val="16"/>
            </w:rPr>
            <w:fldChar w:fldCharType="begin"/>
          </w:r>
          <w:r w:rsidRPr="00A46832">
            <w:rPr>
              <w:rStyle w:val="Seitenzahl"/>
              <w:sz w:val="16"/>
              <w:szCs w:val="16"/>
            </w:rPr>
            <w:instrText xml:space="preserve"> PAGE </w:instrText>
          </w:r>
          <w:r w:rsidRPr="00A46832">
            <w:rPr>
              <w:rStyle w:val="Seitenzahl"/>
              <w:sz w:val="16"/>
              <w:szCs w:val="16"/>
            </w:rPr>
            <w:fldChar w:fldCharType="separate"/>
          </w:r>
          <w:r w:rsidR="00CD28B5">
            <w:rPr>
              <w:rStyle w:val="Seitenzahl"/>
              <w:noProof/>
              <w:sz w:val="16"/>
              <w:szCs w:val="16"/>
            </w:rPr>
            <w:t>2</w:t>
          </w:r>
          <w:r w:rsidRPr="00A46832">
            <w:rPr>
              <w:rStyle w:val="Seitenzahl"/>
              <w:sz w:val="16"/>
              <w:szCs w:val="16"/>
            </w:rPr>
            <w:fldChar w:fldCharType="end"/>
          </w:r>
        </w:p>
      </w:tc>
    </w:tr>
  </w:tbl>
  <w:p w:rsidR="00B8183D" w:rsidRPr="00276B44" w:rsidRDefault="00B8183D">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B8183D" w:rsidRPr="00A46832" w:rsidTr="00A46832">
      <w:tc>
        <w:tcPr>
          <w:tcW w:w="9495" w:type="dxa"/>
          <w:tcBorders>
            <w:left w:val="nil"/>
            <w:bottom w:val="nil"/>
            <w:right w:val="nil"/>
          </w:tcBorders>
          <w:shd w:val="clear" w:color="auto" w:fill="auto"/>
        </w:tcPr>
        <w:p w:rsidR="00B8183D" w:rsidRPr="00A46832" w:rsidRDefault="00B8183D" w:rsidP="00A46832">
          <w:pPr>
            <w:pStyle w:val="Fuzeile"/>
            <w:tabs>
              <w:tab w:val="clear" w:pos="9072"/>
              <w:tab w:val="right" w:pos="9356"/>
            </w:tabs>
            <w:spacing w:before="60"/>
            <w:jc w:val="both"/>
            <w:rPr>
              <w:sz w:val="16"/>
              <w:szCs w:val="16"/>
            </w:rPr>
          </w:pPr>
          <w:r w:rsidRPr="00A46832">
            <w:rPr>
              <w:sz w:val="16"/>
              <w:szCs w:val="16"/>
            </w:rPr>
            <w:tab/>
          </w:r>
          <w:r w:rsidRPr="00A46832">
            <w:rPr>
              <w:sz w:val="16"/>
              <w:szCs w:val="16"/>
            </w:rPr>
            <w:tab/>
            <w:t xml:space="preserve">Seite </w:t>
          </w:r>
          <w:r w:rsidRPr="00A46832">
            <w:rPr>
              <w:rStyle w:val="Seitenzahl"/>
              <w:sz w:val="16"/>
              <w:szCs w:val="16"/>
            </w:rPr>
            <w:fldChar w:fldCharType="begin"/>
          </w:r>
          <w:r w:rsidRPr="00A46832">
            <w:rPr>
              <w:rStyle w:val="Seitenzahl"/>
              <w:sz w:val="16"/>
              <w:szCs w:val="16"/>
            </w:rPr>
            <w:instrText xml:space="preserve"> PAGE </w:instrText>
          </w:r>
          <w:r w:rsidRPr="00A46832">
            <w:rPr>
              <w:rStyle w:val="Seitenzahl"/>
              <w:sz w:val="16"/>
              <w:szCs w:val="16"/>
            </w:rPr>
            <w:fldChar w:fldCharType="separate"/>
          </w:r>
          <w:r w:rsidR="00CD28B5">
            <w:rPr>
              <w:rStyle w:val="Seitenzahl"/>
              <w:noProof/>
              <w:sz w:val="16"/>
              <w:szCs w:val="16"/>
            </w:rPr>
            <w:t>1</w:t>
          </w:r>
          <w:r w:rsidRPr="00A46832">
            <w:rPr>
              <w:rStyle w:val="Seitenzahl"/>
              <w:sz w:val="16"/>
              <w:szCs w:val="16"/>
            </w:rPr>
            <w:fldChar w:fldCharType="end"/>
          </w:r>
        </w:p>
      </w:tc>
    </w:tr>
  </w:tbl>
  <w:p w:rsidR="00B8183D" w:rsidRPr="003361DF" w:rsidRDefault="00B8183D">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9A6" w:rsidRDefault="001B09A6">
      <w:r>
        <w:separator/>
      </w:r>
    </w:p>
  </w:footnote>
  <w:footnote w:type="continuationSeparator" w:id="0">
    <w:p w:rsidR="001B09A6" w:rsidRDefault="001B0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30F9"/>
    <w:multiLevelType w:val="hybridMultilevel"/>
    <w:tmpl w:val="1C3C951A"/>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B96B80"/>
    <w:multiLevelType w:val="hybridMultilevel"/>
    <w:tmpl w:val="B10EF716"/>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685DB9"/>
    <w:multiLevelType w:val="hybridMultilevel"/>
    <w:tmpl w:val="92101536"/>
    <w:lvl w:ilvl="0" w:tplc="04070005">
      <w:start w:val="1"/>
      <w:numFmt w:val="bullet"/>
      <w:lvlText w:val=""/>
      <w:lvlJc w:val="left"/>
      <w:pPr>
        <w:tabs>
          <w:tab w:val="num" w:pos="360"/>
        </w:tabs>
        <w:ind w:left="360" w:hanging="360"/>
      </w:pPr>
      <w:rPr>
        <w:rFonts w:ascii="Wingdings" w:hAnsi="Wingdings" w:hint="default"/>
      </w:rPr>
    </w:lvl>
    <w:lvl w:ilvl="1" w:tplc="0418843C">
      <w:numFmt w:val="bullet"/>
      <w:lvlText w:val="-"/>
      <w:lvlJc w:val="left"/>
      <w:pPr>
        <w:tabs>
          <w:tab w:val="num" w:pos="1080"/>
        </w:tabs>
        <w:ind w:left="1080" w:hanging="360"/>
      </w:pPr>
      <w:rPr>
        <w:rFonts w:ascii="Arial" w:eastAsia="Times New Roman" w:hAnsi="Arial" w:cs="Times New Roman"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E31825"/>
    <w:multiLevelType w:val="hybridMultilevel"/>
    <w:tmpl w:val="E818A4D4"/>
    <w:lvl w:ilvl="0" w:tplc="08070001">
      <w:start w:val="1"/>
      <w:numFmt w:val="bullet"/>
      <w:lvlText w:val=""/>
      <w:lvlJc w:val="left"/>
      <w:pPr>
        <w:tabs>
          <w:tab w:val="num" w:pos="720"/>
        </w:tabs>
        <w:ind w:left="720" w:hanging="360"/>
      </w:pPr>
      <w:rPr>
        <w:rFonts w:ascii="Symbol" w:hAnsi="Symbol" w:hint="default"/>
      </w:rPr>
    </w:lvl>
    <w:lvl w:ilvl="1" w:tplc="CD747A9E">
      <w:start w:val="5"/>
      <w:numFmt w:val="bullet"/>
      <w:lvlText w:val="-"/>
      <w:lvlJc w:val="left"/>
      <w:pPr>
        <w:tabs>
          <w:tab w:val="num" w:pos="1440"/>
        </w:tabs>
        <w:ind w:left="1440" w:hanging="360"/>
      </w:pPr>
      <w:rPr>
        <w:rFonts w:ascii="Arial" w:eastAsia="Times New Roman" w:hAnsi="Arial" w:cs="Aria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901C9"/>
    <w:multiLevelType w:val="hybridMultilevel"/>
    <w:tmpl w:val="6A34E43A"/>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614B38"/>
    <w:multiLevelType w:val="hybridMultilevel"/>
    <w:tmpl w:val="E634FAFA"/>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E27769"/>
    <w:multiLevelType w:val="hybridMultilevel"/>
    <w:tmpl w:val="A090567C"/>
    <w:lvl w:ilvl="0" w:tplc="04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660"/>
        </w:tabs>
        <w:ind w:left="660" w:hanging="360"/>
      </w:pPr>
      <w:rPr>
        <w:rFonts w:ascii="Courier New" w:hAnsi="Courier New" w:cs="Courier New" w:hint="default"/>
      </w:rPr>
    </w:lvl>
    <w:lvl w:ilvl="2" w:tplc="08070005" w:tentative="1">
      <w:start w:val="1"/>
      <w:numFmt w:val="bullet"/>
      <w:lvlText w:val=""/>
      <w:lvlJc w:val="left"/>
      <w:pPr>
        <w:tabs>
          <w:tab w:val="num" w:pos="1380"/>
        </w:tabs>
        <w:ind w:left="1380" w:hanging="360"/>
      </w:pPr>
      <w:rPr>
        <w:rFonts w:ascii="Wingdings" w:hAnsi="Wingdings" w:hint="default"/>
      </w:rPr>
    </w:lvl>
    <w:lvl w:ilvl="3" w:tplc="08070001" w:tentative="1">
      <w:start w:val="1"/>
      <w:numFmt w:val="bullet"/>
      <w:lvlText w:val=""/>
      <w:lvlJc w:val="left"/>
      <w:pPr>
        <w:tabs>
          <w:tab w:val="num" w:pos="2100"/>
        </w:tabs>
        <w:ind w:left="2100" w:hanging="360"/>
      </w:pPr>
      <w:rPr>
        <w:rFonts w:ascii="Symbol" w:hAnsi="Symbol" w:hint="default"/>
      </w:rPr>
    </w:lvl>
    <w:lvl w:ilvl="4" w:tplc="08070003" w:tentative="1">
      <w:start w:val="1"/>
      <w:numFmt w:val="bullet"/>
      <w:lvlText w:val="o"/>
      <w:lvlJc w:val="left"/>
      <w:pPr>
        <w:tabs>
          <w:tab w:val="num" w:pos="2820"/>
        </w:tabs>
        <w:ind w:left="2820" w:hanging="360"/>
      </w:pPr>
      <w:rPr>
        <w:rFonts w:ascii="Courier New" w:hAnsi="Courier New" w:cs="Courier New" w:hint="default"/>
      </w:rPr>
    </w:lvl>
    <w:lvl w:ilvl="5" w:tplc="08070005" w:tentative="1">
      <w:start w:val="1"/>
      <w:numFmt w:val="bullet"/>
      <w:lvlText w:val=""/>
      <w:lvlJc w:val="left"/>
      <w:pPr>
        <w:tabs>
          <w:tab w:val="num" w:pos="3540"/>
        </w:tabs>
        <w:ind w:left="3540" w:hanging="360"/>
      </w:pPr>
      <w:rPr>
        <w:rFonts w:ascii="Wingdings" w:hAnsi="Wingdings" w:hint="default"/>
      </w:rPr>
    </w:lvl>
    <w:lvl w:ilvl="6" w:tplc="08070001" w:tentative="1">
      <w:start w:val="1"/>
      <w:numFmt w:val="bullet"/>
      <w:lvlText w:val=""/>
      <w:lvlJc w:val="left"/>
      <w:pPr>
        <w:tabs>
          <w:tab w:val="num" w:pos="4260"/>
        </w:tabs>
        <w:ind w:left="4260" w:hanging="360"/>
      </w:pPr>
      <w:rPr>
        <w:rFonts w:ascii="Symbol" w:hAnsi="Symbol" w:hint="default"/>
      </w:rPr>
    </w:lvl>
    <w:lvl w:ilvl="7" w:tplc="08070003" w:tentative="1">
      <w:start w:val="1"/>
      <w:numFmt w:val="bullet"/>
      <w:lvlText w:val="o"/>
      <w:lvlJc w:val="left"/>
      <w:pPr>
        <w:tabs>
          <w:tab w:val="num" w:pos="4980"/>
        </w:tabs>
        <w:ind w:left="4980" w:hanging="360"/>
      </w:pPr>
      <w:rPr>
        <w:rFonts w:ascii="Courier New" w:hAnsi="Courier New" w:cs="Courier New" w:hint="default"/>
      </w:rPr>
    </w:lvl>
    <w:lvl w:ilvl="8" w:tplc="08070005" w:tentative="1">
      <w:start w:val="1"/>
      <w:numFmt w:val="bullet"/>
      <w:lvlText w:val=""/>
      <w:lvlJc w:val="left"/>
      <w:pPr>
        <w:tabs>
          <w:tab w:val="num" w:pos="5700"/>
        </w:tabs>
        <w:ind w:left="5700" w:hanging="360"/>
      </w:pPr>
      <w:rPr>
        <w:rFonts w:ascii="Wingdings" w:hAnsi="Wingdings" w:hint="default"/>
      </w:rPr>
    </w:lvl>
  </w:abstractNum>
  <w:abstractNum w:abstractNumId="7" w15:restartNumberingAfterBreak="0">
    <w:nsid w:val="2E89720E"/>
    <w:multiLevelType w:val="hybridMultilevel"/>
    <w:tmpl w:val="8E388DA0"/>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A5116C"/>
    <w:multiLevelType w:val="hybridMultilevel"/>
    <w:tmpl w:val="2A1CC670"/>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DC13C9"/>
    <w:multiLevelType w:val="hybridMultilevel"/>
    <w:tmpl w:val="7DA47076"/>
    <w:lvl w:ilvl="0" w:tplc="CD747A9E">
      <w:start w:val="5"/>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D93376"/>
    <w:multiLevelType w:val="hybridMultilevel"/>
    <w:tmpl w:val="AE1024C4"/>
    <w:lvl w:ilvl="0" w:tplc="EC1A5C56">
      <w:numFmt w:val="bullet"/>
      <w:lvlText w:val="-"/>
      <w:lvlJc w:val="left"/>
      <w:pPr>
        <w:tabs>
          <w:tab w:val="num" w:pos="2910"/>
        </w:tabs>
        <w:ind w:left="2910" w:hanging="360"/>
      </w:pPr>
      <w:rPr>
        <w:rFonts w:ascii="Times New Roman" w:eastAsia="Times New Roman" w:hAnsi="Times New Roman" w:cs="Times New Roman" w:hint="default"/>
      </w:rPr>
    </w:lvl>
    <w:lvl w:ilvl="1" w:tplc="04070003" w:tentative="1">
      <w:start w:val="1"/>
      <w:numFmt w:val="bullet"/>
      <w:lvlText w:val="o"/>
      <w:lvlJc w:val="left"/>
      <w:pPr>
        <w:tabs>
          <w:tab w:val="num" w:pos="3630"/>
        </w:tabs>
        <w:ind w:left="3630" w:hanging="360"/>
      </w:pPr>
      <w:rPr>
        <w:rFonts w:ascii="Courier New" w:hAnsi="Courier New" w:hint="default"/>
      </w:rPr>
    </w:lvl>
    <w:lvl w:ilvl="2" w:tplc="04070005" w:tentative="1">
      <w:start w:val="1"/>
      <w:numFmt w:val="bullet"/>
      <w:lvlText w:val=""/>
      <w:lvlJc w:val="left"/>
      <w:pPr>
        <w:tabs>
          <w:tab w:val="num" w:pos="4350"/>
        </w:tabs>
        <w:ind w:left="4350" w:hanging="360"/>
      </w:pPr>
      <w:rPr>
        <w:rFonts w:ascii="Wingdings" w:hAnsi="Wingdings" w:hint="default"/>
      </w:rPr>
    </w:lvl>
    <w:lvl w:ilvl="3" w:tplc="04070001" w:tentative="1">
      <w:start w:val="1"/>
      <w:numFmt w:val="bullet"/>
      <w:lvlText w:val=""/>
      <w:lvlJc w:val="left"/>
      <w:pPr>
        <w:tabs>
          <w:tab w:val="num" w:pos="5070"/>
        </w:tabs>
        <w:ind w:left="5070" w:hanging="360"/>
      </w:pPr>
      <w:rPr>
        <w:rFonts w:ascii="Symbol" w:hAnsi="Symbol" w:hint="default"/>
      </w:rPr>
    </w:lvl>
    <w:lvl w:ilvl="4" w:tplc="04070003" w:tentative="1">
      <w:start w:val="1"/>
      <w:numFmt w:val="bullet"/>
      <w:lvlText w:val="o"/>
      <w:lvlJc w:val="left"/>
      <w:pPr>
        <w:tabs>
          <w:tab w:val="num" w:pos="5790"/>
        </w:tabs>
        <w:ind w:left="5790" w:hanging="360"/>
      </w:pPr>
      <w:rPr>
        <w:rFonts w:ascii="Courier New" w:hAnsi="Courier New" w:hint="default"/>
      </w:rPr>
    </w:lvl>
    <w:lvl w:ilvl="5" w:tplc="04070005" w:tentative="1">
      <w:start w:val="1"/>
      <w:numFmt w:val="bullet"/>
      <w:lvlText w:val=""/>
      <w:lvlJc w:val="left"/>
      <w:pPr>
        <w:tabs>
          <w:tab w:val="num" w:pos="6510"/>
        </w:tabs>
        <w:ind w:left="6510" w:hanging="360"/>
      </w:pPr>
      <w:rPr>
        <w:rFonts w:ascii="Wingdings" w:hAnsi="Wingdings" w:hint="default"/>
      </w:rPr>
    </w:lvl>
    <w:lvl w:ilvl="6" w:tplc="04070001" w:tentative="1">
      <w:start w:val="1"/>
      <w:numFmt w:val="bullet"/>
      <w:lvlText w:val=""/>
      <w:lvlJc w:val="left"/>
      <w:pPr>
        <w:tabs>
          <w:tab w:val="num" w:pos="7230"/>
        </w:tabs>
        <w:ind w:left="7230" w:hanging="360"/>
      </w:pPr>
      <w:rPr>
        <w:rFonts w:ascii="Symbol" w:hAnsi="Symbol" w:hint="default"/>
      </w:rPr>
    </w:lvl>
    <w:lvl w:ilvl="7" w:tplc="04070003" w:tentative="1">
      <w:start w:val="1"/>
      <w:numFmt w:val="bullet"/>
      <w:lvlText w:val="o"/>
      <w:lvlJc w:val="left"/>
      <w:pPr>
        <w:tabs>
          <w:tab w:val="num" w:pos="7950"/>
        </w:tabs>
        <w:ind w:left="7950" w:hanging="360"/>
      </w:pPr>
      <w:rPr>
        <w:rFonts w:ascii="Courier New" w:hAnsi="Courier New" w:hint="default"/>
      </w:rPr>
    </w:lvl>
    <w:lvl w:ilvl="8" w:tplc="04070005" w:tentative="1">
      <w:start w:val="1"/>
      <w:numFmt w:val="bullet"/>
      <w:lvlText w:val=""/>
      <w:lvlJc w:val="left"/>
      <w:pPr>
        <w:tabs>
          <w:tab w:val="num" w:pos="8670"/>
        </w:tabs>
        <w:ind w:left="8670" w:hanging="360"/>
      </w:pPr>
      <w:rPr>
        <w:rFonts w:ascii="Wingdings" w:hAnsi="Wingdings" w:hint="default"/>
      </w:rPr>
    </w:lvl>
  </w:abstractNum>
  <w:abstractNum w:abstractNumId="11" w15:restartNumberingAfterBreak="0">
    <w:nsid w:val="3C42020B"/>
    <w:multiLevelType w:val="hybridMultilevel"/>
    <w:tmpl w:val="0C9ABE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BE2208"/>
    <w:multiLevelType w:val="hybridMultilevel"/>
    <w:tmpl w:val="AD201F0E"/>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22060B1"/>
    <w:multiLevelType w:val="hybridMultilevel"/>
    <w:tmpl w:val="5FF6FC88"/>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5695BA3"/>
    <w:multiLevelType w:val="hybridMultilevel"/>
    <w:tmpl w:val="7BFE4EBA"/>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C1215A"/>
    <w:multiLevelType w:val="hybridMultilevel"/>
    <w:tmpl w:val="415E25D6"/>
    <w:lvl w:ilvl="0" w:tplc="9D1A62C0">
      <w:start w:val="1"/>
      <w:numFmt w:val="bullet"/>
      <w:lvlText w:val=""/>
      <w:lvlJc w:val="left"/>
      <w:pPr>
        <w:tabs>
          <w:tab w:val="num" w:pos="397"/>
        </w:tabs>
        <w:ind w:left="397" w:hanging="360"/>
      </w:pPr>
      <w:rPr>
        <w:rFonts w:ascii="Symbol" w:hAnsi="Symbol" w:hint="default"/>
        <w:color w:val="99CC00"/>
      </w:rPr>
    </w:lvl>
    <w:lvl w:ilvl="1" w:tplc="08070003" w:tentative="1">
      <w:start w:val="1"/>
      <w:numFmt w:val="bullet"/>
      <w:lvlText w:val="o"/>
      <w:lvlJc w:val="left"/>
      <w:pPr>
        <w:tabs>
          <w:tab w:val="num" w:pos="1117"/>
        </w:tabs>
        <w:ind w:left="1117" w:hanging="360"/>
      </w:pPr>
      <w:rPr>
        <w:rFonts w:ascii="Courier New" w:hAnsi="Courier New" w:cs="Courier New" w:hint="default"/>
      </w:rPr>
    </w:lvl>
    <w:lvl w:ilvl="2" w:tplc="08070005" w:tentative="1">
      <w:start w:val="1"/>
      <w:numFmt w:val="bullet"/>
      <w:lvlText w:val=""/>
      <w:lvlJc w:val="left"/>
      <w:pPr>
        <w:tabs>
          <w:tab w:val="num" w:pos="1837"/>
        </w:tabs>
        <w:ind w:left="1837" w:hanging="360"/>
      </w:pPr>
      <w:rPr>
        <w:rFonts w:ascii="Wingdings" w:hAnsi="Wingdings" w:hint="default"/>
      </w:rPr>
    </w:lvl>
    <w:lvl w:ilvl="3" w:tplc="08070001" w:tentative="1">
      <w:start w:val="1"/>
      <w:numFmt w:val="bullet"/>
      <w:lvlText w:val=""/>
      <w:lvlJc w:val="left"/>
      <w:pPr>
        <w:tabs>
          <w:tab w:val="num" w:pos="2557"/>
        </w:tabs>
        <w:ind w:left="2557" w:hanging="360"/>
      </w:pPr>
      <w:rPr>
        <w:rFonts w:ascii="Symbol" w:hAnsi="Symbol" w:hint="default"/>
      </w:rPr>
    </w:lvl>
    <w:lvl w:ilvl="4" w:tplc="08070003" w:tentative="1">
      <w:start w:val="1"/>
      <w:numFmt w:val="bullet"/>
      <w:lvlText w:val="o"/>
      <w:lvlJc w:val="left"/>
      <w:pPr>
        <w:tabs>
          <w:tab w:val="num" w:pos="3277"/>
        </w:tabs>
        <w:ind w:left="3277" w:hanging="360"/>
      </w:pPr>
      <w:rPr>
        <w:rFonts w:ascii="Courier New" w:hAnsi="Courier New" w:cs="Courier New" w:hint="default"/>
      </w:rPr>
    </w:lvl>
    <w:lvl w:ilvl="5" w:tplc="08070005" w:tentative="1">
      <w:start w:val="1"/>
      <w:numFmt w:val="bullet"/>
      <w:lvlText w:val=""/>
      <w:lvlJc w:val="left"/>
      <w:pPr>
        <w:tabs>
          <w:tab w:val="num" w:pos="3997"/>
        </w:tabs>
        <w:ind w:left="3997" w:hanging="360"/>
      </w:pPr>
      <w:rPr>
        <w:rFonts w:ascii="Wingdings" w:hAnsi="Wingdings" w:hint="default"/>
      </w:rPr>
    </w:lvl>
    <w:lvl w:ilvl="6" w:tplc="08070001" w:tentative="1">
      <w:start w:val="1"/>
      <w:numFmt w:val="bullet"/>
      <w:lvlText w:val=""/>
      <w:lvlJc w:val="left"/>
      <w:pPr>
        <w:tabs>
          <w:tab w:val="num" w:pos="4717"/>
        </w:tabs>
        <w:ind w:left="4717" w:hanging="360"/>
      </w:pPr>
      <w:rPr>
        <w:rFonts w:ascii="Symbol" w:hAnsi="Symbol" w:hint="default"/>
      </w:rPr>
    </w:lvl>
    <w:lvl w:ilvl="7" w:tplc="08070003" w:tentative="1">
      <w:start w:val="1"/>
      <w:numFmt w:val="bullet"/>
      <w:lvlText w:val="o"/>
      <w:lvlJc w:val="left"/>
      <w:pPr>
        <w:tabs>
          <w:tab w:val="num" w:pos="5437"/>
        </w:tabs>
        <w:ind w:left="5437" w:hanging="360"/>
      </w:pPr>
      <w:rPr>
        <w:rFonts w:ascii="Courier New" w:hAnsi="Courier New" w:cs="Courier New" w:hint="default"/>
      </w:rPr>
    </w:lvl>
    <w:lvl w:ilvl="8" w:tplc="08070005" w:tentative="1">
      <w:start w:val="1"/>
      <w:numFmt w:val="bullet"/>
      <w:lvlText w:val=""/>
      <w:lvlJc w:val="left"/>
      <w:pPr>
        <w:tabs>
          <w:tab w:val="num" w:pos="6157"/>
        </w:tabs>
        <w:ind w:left="6157" w:hanging="360"/>
      </w:pPr>
      <w:rPr>
        <w:rFonts w:ascii="Wingdings" w:hAnsi="Wingdings" w:hint="default"/>
      </w:rPr>
    </w:lvl>
  </w:abstractNum>
  <w:abstractNum w:abstractNumId="16" w15:restartNumberingAfterBreak="0">
    <w:nsid w:val="58D07986"/>
    <w:multiLevelType w:val="hybridMultilevel"/>
    <w:tmpl w:val="A10E11C4"/>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CF851C9"/>
    <w:multiLevelType w:val="hybridMultilevel"/>
    <w:tmpl w:val="C21AFC22"/>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AB4672"/>
    <w:multiLevelType w:val="hybridMultilevel"/>
    <w:tmpl w:val="7CF2E3B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C2EF3"/>
    <w:multiLevelType w:val="hybridMultilevel"/>
    <w:tmpl w:val="539C03DC"/>
    <w:lvl w:ilvl="0" w:tplc="CD747A9E">
      <w:start w:val="1"/>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6A6E5E"/>
    <w:multiLevelType w:val="hybridMultilevel"/>
    <w:tmpl w:val="C8422D5C"/>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E615F7"/>
    <w:multiLevelType w:val="hybridMultilevel"/>
    <w:tmpl w:val="8E20EA14"/>
    <w:lvl w:ilvl="0" w:tplc="39F0F710">
      <w:start w:val="1"/>
      <w:numFmt w:val="lowerLetter"/>
      <w:lvlText w:val="%1)"/>
      <w:lvlJc w:val="left"/>
      <w:pPr>
        <w:tabs>
          <w:tab w:val="num" w:pos="394"/>
        </w:tabs>
        <w:ind w:left="394" w:hanging="394"/>
      </w:pPr>
      <w:rPr>
        <w:rFonts w:hint="default"/>
      </w:rPr>
    </w:lvl>
    <w:lvl w:ilvl="1" w:tplc="04070019" w:tentative="1">
      <w:start w:val="1"/>
      <w:numFmt w:val="lowerLetter"/>
      <w:lvlText w:val="%2."/>
      <w:lvlJc w:val="left"/>
      <w:pPr>
        <w:tabs>
          <w:tab w:val="num" w:pos="360"/>
        </w:tabs>
        <w:ind w:left="360" w:hanging="360"/>
      </w:pPr>
    </w:lvl>
    <w:lvl w:ilvl="2" w:tplc="0407001B" w:tentative="1">
      <w:start w:val="1"/>
      <w:numFmt w:val="lowerRoman"/>
      <w:lvlText w:val="%3."/>
      <w:lvlJc w:val="right"/>
      <w:pPr>
        <w:tabs>
          <w:tab w:val="num" w:pos="1080"/>
        </w:tabs>
        <w:ind w:left="1080" w:hanging="180"/>
      </w:pPr>
    </w:lvl>
    <w:lvl w:ilvl="3" w:tplc="0407000F" w:tentative="1">
      <w:start w:val="1"/>
      <w:numFmt w:val="decimal"/>
      <w:lvlText w:val="%4."/>
      <w:lvlJc w:val="left"/>
      <w:pPr>
        <w:tabs>
          <w:tab w:val="num" w:pos="1800"/>
        </w:tabs>
        <w:ind w:left="1800" w:hanging="360"/>
      </w:pPr>
    </w:lvl>
    <w:lvl w:ilvl="4" w:tplc="04070019" w:tentative="1">
      <w:start w:val="1"/>
      <w:numFmt w:val="lowerLetter"/>
      <w:lvlText w:val="%5."/>
      <w:lvlJc w:val="left"/>
      <w:pPr>
        <w:tabs>
          <w:tab w:val="num" w:pos="2520"/>
        </w:tabs>
        <w:ind w:left="2520" w:hanging="360"/>
      </w:pPr>
    </w:lvl>
    <w:lvl w:ilvl="5" w:tplc="0407001B" w:tentative="1">
      <w:start w:val="1"/>
      <w:numFmt w:val="lowerRoman"/>
      <w:lvlText w:val="%6."/>
      <w:lvlJc w:val="right"/>
      <w:pPr>
        <w:tabs>
          <w:tab w:val="num" w:pos="3240"/>
        </w:tabs>
        <w:ind w:left="3240" w:hanging="180"/>
      </w:pPr>
    </w:lvl>
    <w:lvl w:ilvl="6" w:tplc="0407000F" w:tentative="1">
      <w:start w:val="1"/>
      <w:numFmt w:val="decimal"/>
      <w:lvlText w:val="%7."/>
      <w:lvlJc w:val="left"/>
      <w:pPr>
        <w:tabs>
          <w:tab w:val="num" w:pos="3960"/>
        </w:tabs>
        <w:ind w:left="3960" w:hanging="360"/>
      </w:pPr>
    </w:lvl>
    <w:lvl w:ilvl="7" w:tplc="04070019" w:tentative="1">
      <w:start w:val="1"/>
      <w:numFmt w:val="lowerLetter"/>
      <w:lvlText w:val="%8."/>
      <w:lvlJc w:val="left"/>
      <w:pPr>
        <w:tabs>
          <w:tab w:val="num" w:pos="4680"/>
        </w:tabs>
        <w:ind w:left="4680" w:hanging="360"/>
      </w:pPr>
    </w:lvl>
    <w:lvl w:ilvl="8" w:tplc="0407001B" w:tentative="1">
      <w:start w:val="1"/>
      <w:numFmt w:val="lowerRoman"/>
      <w:lvlText w:val="%9."/>
      <w:lvlJc w:val="right"/>
      <w:pPr>
        <w:tabs>
          <w:tab w:val="num" w:pos="5400"/>
        </w:tabs>
        <w:ind w:left="5400" w:hanging="180"/>
      </w:pPr>
    </w:lvl>
  </w:abstractNum>
  <w:num w:numId="1">
    <w:abstractNumId w:val="10"/>
  </w:num>
  <w:num w:numId="2">
    <w:abstractNumId w:val="11"/>
  </w:num>
  <w:num w:numId="3">
    <w:abstractNumId w:val="19"/>
  </w:num>
  <w:num w:numId="4">
    <w:abstractNumId w:val="9"/>
  </w:num>
  <w:num w:numId="5">
    <w:abstractNumId w:val="3"/>
  </w:num>
  <w:num w:numId="6">
    <w:abstractNumId w:val="18"/>
  </w:num>
  <w:num w:numId="7">
    <w:abstractNumId w:val="15"/>
  </w:num>
  <w:num w:numId="8">
    <w:abstractNumId w:val="5"/>
  </w:num>
  <w:num w:numId="9">
    <w:abstractNumId w:val="2"/>
  </w:num>
  <w:num w:numId="10">
    <w:abstractNumId w:val="20"/>
  </w:num>
  <w:num w:numId="11">
    <w:abstractNumId w:val="7"/>
  </w:num>
  <w:num w:numId="12">
    <w:abstractNumId w:val="17"/>
  </w:num>
  <w:num w:numId="13">
    <w:abstractNumId w:val="8"/>
  </w:num>
  <w:num w:numId="14">
    <w:abstractNumId w:val="4"/>
  </w:num>
  <w:num w:numId="15">
    <w:abstractNumId w:val="1"/>
  </w:num>
  <w:num w:numId="16">
    <w:abstractNumId w:val="16"/>
  </w:num>
  <w:num w:numId="17">
    <w:abstractNumId w:val="0"/>
  </w:num>
  <w:num w:numId="18">
    <w:abstractNumId w:val="13"/>
  </w:num>
  <w:num w:numId="19">
    <w:abstractNumId w:val="12"/>
  </w:num>
  <w:num w:numId="20">
    <w:abstractNumId w:val="21"/>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A0"/>
    <w:rsid w:val="0001048C"/>
    <w:rsid w:val="00021F59"/>
    <w:rsid w:val="00025B8C"/>
    <w:rsid w:val="0003032D"/>
    <w:rsid w:val="00031EED"/>
    <w:rsid w:val="00036037"/>
    <w:rsid w:val="000407E5"/>
    <w:rsid w:val="00044241"/>
    <w:rsid w:val="00064A5E"/>
    <w:rsid w:val="00066DFB"/>
    <w:rsid w:val="000755FF"/>
    <w:rsid w:val="00081852"/>
    <w:rsid w:val="00083F03"/>
    <w:rsid w:val="00086881"/>
    <w:rsid w:val="000908DD"/>
    <w:rsid w:val="00093140"/>
    <w:rsid w:val="00097C64"/>
    <w:rsid w:val="000A0E39"/>
    <w:rsid w:val="000B2592"/>
    <w:rsid w:val="000B6407"/>
    <w:rsid w:val="000B7DAC"/>
    <w:rsid w:val="000C6F21"/>
    <w:rsid w:val="000C7AEA"/>
    <w:rsid w:val="000D158A"/>
    <w:rsid w:val="000D7BFA"/>
    <w:rsid w:val="000E14A0"/>
    <w:rsid w:val="000E74BA"/>
    <w:rsid w:val="00123E58"/>
    <w:rsid w:val="00130C83"/>
    <w:rsid w:val="00133540"/>
    <w:rsid w:val="00145B1E"/>
    <w:rsid w:val="001512A3"/>
    <w:rsid w:val="001532CE"/>
    <w:rsid w:val="00163F2D"/>
    <w:rsid w:val="0017367B"/>
    <w:rsid w:val="00173FE6"/>
    <w:rsid w:val="00174C3C"/>
    <w:rsid w:val="00183664"/>
    <w:rsid w:val="00183D54"/>
    <w:rsid w:val="00186498"/>
    <w:rsid w:val="00191E51"/>
    <w:rsid w:val="001937C6"/>
    <w:rsid w:val="001946AB"/>
    <w:rsid w:val="00195519"/>
    <w:rsid w:val="001A2571"/>
    <w:rsid w:val="001A7C93"/>
    <w:rsid w:val="001B09A6"/>
    <w:rsid w:val="001B2534"/>
    <w:rsid w:val="001B4447"/>
    <w:rsid w:val="001D028F"/>
    <w:rsid w:val="001E26EF"/>
    <w:rsid w:val="001E3454"/>
    <w:rsid w:val="001F4EF5"/>
    <w:rsid w:val="002102B9"/>
    <w:rsid w:val="00211CE6"/>
    <w:rsid w:val="00212A0C"/>
    <w:rsid w:val="00216D00"/>
    <w:rsid w:val="002205ED"/>
    <w:rsid w:val="002318A0"/>
    <w:rsid w:val="002367F9"/>
    <w:rsid w:val="0024176F"/>
    <w:rsid w:val="002433D1"/>
    <w:rsid w:val="0025182F"/>
    <w:rsid w:val="002545FA"/>
    <w:rsid w:val="00270427"/>
    <w:rsid w:val="00276B44"/>
    <w:rsid w:val="002848B0"/>
    <w:rsid w:val="00292129"/>
    <w:rsid w:val="00294969"/>
    <w:rsid w:val="002A0B50"/>
    <w:rsid w:val="002A53F9"/>
    <w:rsid w:val="002A5F6A"/>
    <w:rsid w:val="002A7F00"/>
    <w:rsid w:val="002B1439"/>
    <w:rsid w:val="002B368A"/>
    <w:rsid w:val="002D0658"/>
    <w:rsid w:val="002D0ADA"/>
    <w:rsid w:val="002E7EE7"/>
    <w:rsid w:val="002F0FFC"/>
    <w:rsid w:val="002F7673"/>
    <w:rsid w:val="0031256F"/>
    <w:rsid w:val="0031549D"/>
    <w:rsid w:val="00317E1E"/>
    <w:rsid w:val="00332BB0"/>
    <w:rsid w:val="003361DF"/>
    <w:rsid w:val="0034505E"/>
    <w:rsid w:val="00374837"/>
    <w:rsid w:val="00375980"/>
    <w:rsid w:val="00376819"/>
    <w:rsid w:val="003963A4"/>
    <w:rsid w:val="00396841"/>
    <w:rsid w:val="003B2AC1"/>
    <w:rsid w:val="003B2CC8"/>
    <w:rsid w:val="003C3F6B"/>
    <w:rsid w:val="003D3034"/>
    <w:rsid w:val="003E0C70"/>
    <w:rsid w:val="003E2641"/>
    <w:rsid w:val="003E5545"/>
    <w:rsid w:val="003F38D5"/>
    <w:rsid w:val="0041326C"/>
    <w:rsid w:val="0042491B"/>
    <w:rsid w:val="00431F77"/>
    <w:rsid w:val="00437165"/>
    <w:rsid w:val="00454F4F"/>
    <w:rsid w:val="00460E55"/>
    <w:rsid w:val="004668DF"/>
    <w:rsid w:val="0048334A"/>
    <w:rsid w:val="00493F18"/>
    <w:rsid w:val="004A0109"/>
    <w:rsid w:val="004A396E"/>
    <w:rsid w:val="004A5D43"/>
    <w:rsid w:val="004A7D2B"/>
    <w:rsid w:val="004D0279"/>
    <w:rsid w:val="004D50E5"/>
    <w:rsid w:val="004D6AC4"/>
    <w:rsid w:val="004E0900"/>
    <w:rsid w:val="004F15D1"/>
    <w:rsid w:val="004F47BB"/>
    <w:rsid w:val="0050164D"/>
    <w:rsid w:val="005213FF"/>
    <w:rsid w:val="00521D5D"/>
    <w:rsid w:val="0052664C"/>
    <w:rsid w:val="00540366"/>
    <w:rsid w:val="00542FC7"/>
    <w:rsid w:val="0055456B"/>
    <w:rsid w:val="00557B58"/>
    <w:rsid w:val="00571568"/>
    <w:rsid w:val="005806B5"/>
    <w:rsid w:val="00591E1F"/>
    <w:rsid w:val="00597F87"/>
    <w:rsid w:val="005A1B1D"/>
    <w:rsid w:val="005A4FB4"/>
    <w:rsid w:val="005B0578"/>
    <w:rsid w:val="005D06AF"/>
    <w:rsid w:val="005D40AE"/>
    <w:rsid w:val="005E4B49"/>
    <w:rsid w:val="005F0699"/>
    <w:rsid w:val="005F472C"/>
    <w:rsid w:val="00610B1C"/>
    <w:rsid w:val="00610F97"/>
    <w:rsid w:val="00626FE8"/>
    <w:rsid w:val="00634DB0"/>
    <w:rsid w:val="006373A3"/>
    <w:rsid w:val="006462B2"/>
    <w:rsid w:val="00664AA6"/>
    <w:rsid w:val="0069355D"/>
    <w:rsid w:val="006A2349"/>
    <w:rsid w:val="006A4FC8"/>
    <w:rsid w:val="006D28E2"/>
    <w:rsid w:val="006D4537"/>
    <w:rsid w:val="006E2FBC"/>
    <w:rsid w:val="006E364C"/>
    <w:rsid w:val="006E65B0"/>
    <w:rsid w:val="006F2B24"/>
    <w:rsid w:val="006F51F3"/>
    <w:rsid w:val="006F640B"/>
    <w:rsid w:val="00706F4C"/>
    <w:rsid w:val="00711EFA"/>
    <w:rsid w:val="0071502D"/>
    <w:rsid w:val="0071529D"/>
    <w:rsid w:val="00725BFC"/>
    <w:rsid w:val="00733FDF"/>
    <w:rsid w:val="0073646C"/>
    <w:rsid w:val="00740714"/>
    <w:rsid w:val="00741632"/>
    <w:rsid w:val="0075437E"/>
    <w:rsid w:val="00763F5A"/>
    <w:rsid w:val="00770712"/>
    <w:rsid w:val="00780328"/>
    <w:rsid w:val="0079128C"/>
    <w:rsid w:val="007A520C"/>
    <w:rsid w:val="007B28AA"/>
    <w:rsid w:val="007C39CB"/>
    <w:rsid w:val="007C798C"/>
    <w:rsid w:val="007D58DD"/>
    <w:rsid w:val="007F37A8"/>
    <w:rsid w:val="008000CF"/>
    <w:rsid w:val="00802BD2"/>
    <w:rsid w:val="00802CD5"/>
    <w:rsid w:val="00811905"/>
    <w:rsid w:val="008347B5"/>
    <w:rsid w:val="00840102"/>
    <w:rsid w:val="00853D52"/>
    <w:rsid w:val="00854A35"/>
    <w:rsid w:val="00864161"/>
    <w:rsid w:val="0086615E"/>
    <w:rsid w:val="0087172A"/>
    <w:rsid w:val="0087173D"/>
    <w:rsid w:val="008848D4"/>
    <w:rsid w:val="0089095B"/>
    <w:rsid w:val="00891008"/>
    <w:rsid w:val="00891B31"/>
    <w:rsid w:val="00894C2E"/>
    <w:rsid w:val="00895202"/>
    <w:rsid w:val="008A20FB"/>
    <w:rsid w:val="008A2392"/>
    <w:rsid w:val="008B36F9"/>
    <w:rsid w:val="008B482C"/>
    <w:rsid w:val="008C53C5"/>
    <w:rsid w:val="008E111F"/>
    <w:rsid w:val="008F4850"/>
    <w:rsid w:val="00904F4D"/>
    <w:rsid w:val="00904FEC"/>
    <w:rsid w:val="00930F02"/>
    <w:rsid w:val="0093157F"/>
    <w:rsid w:val="009336E2"/>
    <w:rsid w:val="00935020"/>
    <w:rsid w:val="00942114"/>
    <w:rsid w:val="00977172"/>
    <w:rsid w:val="0099680F"/>
    <w:rsid w:val="009A7BB7"/>
    <w:rsid w:val="009B4F0B"/>
    <w:rsid w:val="009B51E7"/>
    <w:rsid w:val="009B73CF"/>
    <w:rsid w:val="009C74DB"/>
    <w:rsid w:val="009D196D"/>
    <w:rsid w:val="009D5517"/>
    <w:rsid w:val="009F205A"/>
    <w:rsid w:val="009F4006"/>
    <w:rsid w:val="009F6696"/>
    <w:rsid w:val="00A00D6E"/>
    <w:rsid w:val="00A055B2"/>
    <w:rsid w:val="00A17CCA"/>
    <w:rsid w:val="00A2732D"/>
    <w:rsid w:val="00A32E87"/>
    <w:rsid w:val="00A46832"/>
    <w:rsid w:val="00A5057A"/>
    <w:rsid w:val="00A5352D"/>
    <w:rsid w:val="00A64537"/>
    <w:rsid w:val="00A74595"/>
    <w:rsid w:val="00A91275"/>
    <w:rsid w:val="00AC0C67"/>
    <w:rsid w:val="00AC707D"/>
    <w:rsid w:val="00AF3713"/>
    <w:rsid w:val="00B15461"/>
    <w:rsid w:val="00B26E01"/>
    <w:rsid w:val="00B3300B"/>
    <w:rsid w:val="00B43EF1"/>
    <w:rsid w:val="00B52744"/>
    <w:rsid w:val="00B54186"/>
    <w:rsid w:val="00B60FE9"/>
    <w:rsid w:val="00B6356C"/>
    <w:rsid w:val="00B8183D"/>
    <w:rsid w:val="00B83270"/>
    <w:rsid w:val="00B838B2"/>
    <w:rsid w:val="00B96C42"/>
    <w:rsid w:val="00BA6ACB"/>
    <w:rsid w:val="00BA7325"/>
    <w:rsid w:val="00BB3298"/>
    <w:rsid w:val="00BB5B3F"/>
    <w:rsid w:val="00BB7AED"/>
    <w:rsid w:val="00BC79A1"/>
    <w:rsid w:val="00BD0122"/>
    <w:rsid w:val="00BD1EA0"/>
    <w:rsid w:val="00BE2FC8"/>
    <w:rsid w:val="00BE454D"/>
    <w:rsid w:val="00BF286F"/>
    <w:rsid w:val="00BF39F8"/>
    <w:rsid w:val="00BF5A31"/>
    <w:rsid w:val="00C05041"/>
    <w:rsid w:val="00C06271"/>
    <w:rsid w:val="00C21573"/>
    <w:rsid w:val="00C26D71"/>
    <w:rsid w:val="00C34545"/>
    <w:rsid w:val="00C37B7A"/>
    <w:rsid w:val="00C4288D"/>
    <w:rsid w:val="00C47631"/>
    <w:rsid w:val="00C5586C"/>
    <w:rsid w:val="00C57EA3"/>
    <w:rsid w:val="00C72967"/>
    <w:rsid w:val="00C73C4C"/>
    <w:rsid w:val="00C8029F"/>
    <w:rsid w:val="00C92A81"/>
    <w:rsid w:val="00CA114C"/>
    <w:rsid w:val="00CA6CE7"/>
    <w:rsid w:val="00CC33D4"/>
    <w:rsid w:val="00CD28B5"/>
    <w:rsid w:val="00CF1A88"/>
    <w:rsid w:val="00D0494F"/>
    <w:rsid w:val="00D05BF1"/>
    <w:rsid w:val="00D24314"/>
    <w:rsid w:val="00D62307"/>
    <w:rsid w:val="00D62B66"/>
    <w:rsid w:val="00D83D54"/>
    <w:rsid w:val="00DB35BF"/>
    <w:rsid w:val="00DB4A53"/>
    <w:rsid w:val="00DB62C9"/>
    <w:rsid w:val="00E0753F"/>
    <w:rsid w:val="00E3260A"/>
    <w:rsid w:val="00E47B74"/>
    <w:rsid w:val="00E81318"/>
    <w:rsid w:val="00E842FA"/>
    <w:rsid w:val="00E8646C"/>
    <w:rsid w:val="00E9108C"/>
    <w:rsid w:val="00EA5F21"/>
    <w:rsid w:val="00EB2570"/>
    <w:rsid w:val="00EB7A7F"/>
    <w:rsid w:val="00ED11F3"/>
    <w:rsid w:val="00F02892"/>
    <w:rsid w:val="00F21B1E"/>
    <w:rsid w:val="00F249FE"/>
    <w:rsid w:val="00F31B71"/>
    <w:rsid w:val="00F35F1A"/>
    <w:rsid w:val="00F37F71"/>
    <w:rsid w:val="00F47870"/>
    <w:rsid w:val="00F6254A"/>
    <w:rsid w:val="00F7452E"/>
    <w:rsid w:val="00F74A60"/>
    <w:rsid w:val="00F74C8E"/>
    <w:rsid w:val="00F86629"/>
    <w:rsid w:val="00FA74EA"/>
    <w:rsid w:val="00FB0639"/>
    <w:rsid w:val="00FB285E"/>
    <w:rsid w:val="00FB7C86"/>
    <w:rsid w:val="00FC0EE4"/>
    <w:rsid w:val="00FD6AC4"/>
    <w:rsid w:val="00FE6D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03C6DC0-3CFF-4411-91D6-B765B3B9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lang w:val="de-DE"/>
    </w:rPr>
  </w:style>
  <w:style w:type="paragraph" w:styleId="berschrift1">
    <w:name w:val="heading 1"/>
    <w:basedOn w:val="Standard"/>
    <w:next w:val="Standard"/>
    <w:qFormat/>
    <w:rsid w:val="0099680F"/>
    <w:pPr>
      <w:keepNext/>
      <w:spacing w:before="240" w:after="60"/>
      <w:outlineLvl w:val="0"/>
    </w:pPr>
    <w:rPr>
      <w:rFonts w:cs="Arial"/>
      <w:b/>
      <w:bCs/>
      <w:kern w:val="32"/>
      <w:sz w:val="32"/>
      <w:szCs w:val="32"/>
    </w:rPr>
  </w:style>
  <w:style w:type="paragraph" w:styleId="berschrift2">
    <w:name w:val="heading 2"/>
    <w:basedOn w:val="Standard"/>
    <w:next w:val="Standard"/>
    <w:qFormat/>
    <w:rsid w:val="002F7673"/>
    <w:pPr>
      <w:keepNext/>
      <w:spacing w:before="240" w:after="60"/>
      <w:outlineLvl w:val="1"/>
    </w:pPr>
    <w:rPr>
      <w:rFonts w:cs="Arial"/>
      <w:b/>
      <w:bCs/>
      <w:i/>
      <w:iCs/>
      <w:sz w:val="28"/>
      <w:szCs w:val="28"/>
    </w:rPr>
  </w:style>
  <w:style w:type="paragraph" w:styleId="berschrift3">
    <w:name w:val="heading 3"/>
    <w:basedOn w:val="Standard"/>
    <w:next w:val="Standard"/>
    <w:qFormat/>
    <w:rsid w:val="00C37B7A"/>
    <w:pPr>
      <w:keepNext/>
      <w:framePr w:w="4867" w:h="0" w:hSpace="141" w:wrap="around" w:vAnchor="text" w:hAnchor="page" w:x="5296" w:y="-37"/>
      <w:overflowPunct w:val="0"/>
      <w:autoSpaceDE w:val="0"/>
      <w:autoSpaceDN w:val="0"/>
      <w:adjustRightInd w:val="0"/>
      <w:jc w:val="both"/>
      <w:textAlignment w:val="baseline"/>
      <w:outlineLvl w:val="2"/>
    </w:pPr>
    <w:rPr>
      <w:b/>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pos="426"/>
        <w:tab w:val="left" w:pos="2552"/>
      </w:tabs>
      <w:ind w:left="3195"/>
    </w:pPr>
  </w:style>
  <w:style w:type="table" w:styleId="Tabellenraster">
    <w:name w:val="Table Grid"/>
    <w:basedOn w:val="NormaleTabelle"/>
    <w:rsid w:val="00894C2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63F2D"/>
    <w:rPr>
      <w:color w:val="0000FF"/>
      <w:u w:val="single"/>
    </w:rPr>
  </w:style>
  <w:style w:type="paragraph" w:styleId="Sprechblasentext">
    <w:name w:val="Balloon Text"/>
    <w:basedOn w:val="Standard"/>
    <w:semiHidden/>
    <w:rsid w:val="003B2AC1"/>
    <w:rPr>
      <w:rFonts w:ascii="Tahoma" w:hAnsi="Tahoma" w:cs="Tahoma"/>
      <w:sz w:val="16"/>
      <w:szCs w:val="16"/>
    </w:rPr>
  </w:style>
  <w:style w:type="paragraph" w:styleId="Kopfzeile">
    <w:name w:val="header"/>
    <w:basedOn w:val="Standard"/>
    <w:rsid w:val="00F6254A"/>
    <w:pPr>
      <w:tabs>
        <w:tab w:val="center" w:pos="4536"/>
        <w:tab w:val="right" w:pos="9072"/>
      </w:tabs>
    </w:pPr>
  </w:style>
  <w:style w:type="paragraph" w:styleId="Fuzeile">
    <w:name w:val="footer"/>
    <w:basedOn w:val="Standard"/>
    <w:rsid w:val="00F6254A"/>
    <w:pPr>
      <w:tabs>
        <w:tab w:val="center" w:pos="4536"/>
        <w:tab w:val="right" w:pos="9072"/>
      </w:tabs>
    </w:pPr>
  </w:style>
  <w:style w:type="paragraph" w:styleId="StandardWeb">
    <w:name w:val="Normal (Web)"/>
    <w:basedOn w:val="Standard"/>
    <w:rsid w:val="00375980"/>
    <w:pPr>
      <w:spacing w:before="100" w:beforeAutospacing="1" w:after="100" w:afterAutospacing="1"/>
    </w:pPr>
    <w:rPr>
      <w:rFonts w:ascii="Times New Roman" w:hAnsi="Times New Roman"/>
      <w:sz w:val="24"/>
      <w:szCs w:val="24"/>
      <w:lang w:val="de-CH"/>
    </w:rPr>
  </w:style>
  <w:style w:type="character" w:customStyle="1" w:styleId="greensubheader">
    <w:name w:val="greensubheader"/>
    <w:basedOn w:val="Absatz-Standardschriftart"/>
    <w:rsid w:val="00375980"/>
  </w:style>
  <w:style w:type="character" w:styleId="Kommentarzeichen">
    <w:name w:val="annotation reference"/>
    <w:semiHidden/>
    <w:rsid w:val="006F2B24"/>
    <w:rPr>
      <w:sz w:val="16"/>
      <w:szCs w:val="16"/>
    </w:rPr>
  </w:style>
  <w:style w:type="paragraph" w:customStyle="1" w:styleId="abstandoben">
    <w:name w:val="abstandoben"/>
    <w:basedOn w:val="Standard"/>
    <w:rsid w:val="002F7673"/>
    <w:pPr>
      <w:spacing w:before="240" w:line="336" w:lineRule="auto"/>
    </w:pPr>
    <w:rPr>
      <w:rFonts w:ascii="Verdana" w:hAnsi="Verdana"/>
      <w:sz w:val="17"/>
      <w:szCs w:val="17"/>
      <w:lang w:val="de-CH"/>
    </w:rPr>
  </w:style>
  <w:style w:type="paragraph" w:customStyle="1" w:styleId="kompakt">
    <w:name w:val="kompakt"/>
    <w:basedOn w:val="Standard"/>
    <w:rsid w:val="002F7673"/>
    <w:pPr>
      <w:spacing w:line="336" w:lineRule="auto"/>
    </w:pPr>
    <w:rPr>
      <w:rFonts w:ascii="Verdana" w:hAnsi="Verdana"/>
      <w:sz w:val="17"/>
      <w:szCs w:val="17"/>
      <w:lang w:val="de-CH"/>
    </w:rPr>
  </w:style>
  <w:style w:type="character" w:styleId="Seitenzahl">
    <w:name w:val="page number"/>
    <w:basedOn w:val="Absatz-Standardschriftart"/>
    <w:rsid w:val="00597F87"/>
  </w:style>
  <w:style w:type="paragraph" w:styleId="Textkrper">
    <w:name w:val="Body Text"/>
    <w:basedOn w:val="Standard"/>
    <w:rsid w:val="008E111F"/>
    <w:pPr>
      <w:spacing w:after="120"/>
    </w:pPr>
  </w:style>
  <w:style w:type="paragraph" w:styleId="Kommentartext">
    <w:name w:val="annotation text"/>
    <w:basedOn w:val="Standard"/>
    <w:semiHidden/>
    <w:rsid w:val="006F2B24"/>
  </w:style>
  <w:style w:type="paragraph" w:styleId="Kommentarthema">
    <w:name w:val="annotation subject"/>
    <w:basedOn w:val="Kommentartext"/>
    <w:next w:val="Kommentartext"/>
    <w:semiHidden/>
    <w:rsid w:val="006F2B24"/>
    <w:rPr>
      <w:b/>
      <w:bCs/>
    </w:rPr>
  </w:style>
  <w:style w:type="paragraph" w:customStyle="1" w:styleId="rt">
    <w:name w:val="rt"/>
    <w:basedOn w:val="Standard"/>
    <w:rsid w:val="00183D54"/>
    <w:rPr>
      <w:rFonts w:cs="Arial"/>
      <w:b/>
      <w:bCs/>
      <w:i/>
      <w:iCs/>
      <w:color w:val="000000"/>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779046">
      <w:bodyDiv w:val="1"/>
      <w:marLeft w:val="0"/>
      <w:marRight w:val="0"/>
      <w:marTop w:val="0"/>
      <w:marBottom w:val="0"/>
      <w:divBdr>
        <w:top w:val="none" w:sz="0" w:space="0" w:color="auto"/>
        <w:left w:val="none" w:sz="0" w:space="0" w:color="auto"/>
        <w:bottom w:val="none" w:sz="0" w:space="0" w:color="auto"/>
        <w:right w:val="none" w:sz="0" w:space="0" w:color="auto"/>
      </w:divBdr>
      <w:divsChild>
        <w:div w:id="174463440">
          <w:marLeft w:val="0"/>
          <w:marRight w:val="0"/>
          <w:marTop w:val="400"/>
          <w:marBottom w:val="0"/>
          <w:divBdr>
            <w:top w:val="none" w:sz="0" w:space="0" w:color="auto"/>
            <w:left w:val="none" w:sz="0" w:space="0" w:color="auto"/>
            <w:bottom w:val="none" w:sz="0" w:space="0" w:color="auto"/>
            <w:right w:val="none" w:sz="0" w:space="0" w:color="auto"/>
          </w:divBdr>
          <w:divsChild>
            <w:div w:id="364251981">
              <w:marLeft w:val="0"/>
              <w:marRight w:val="0"/>
              <w:marTop w:val="200"/>
              <w:marBottom w:val="0"/>
              <w:divBdr>
                <w:top w:val="none" w:sz="0" w:space="0" w:color="auto"/>
                <w:left w:val="none" w:sz="0" w:space="0" w:color="auto"/>
                <w:bottom w:val="none" w:sz="0" w:space="0" w:color="auto"/>
                <w:right w:val="none" w:sz="0" w:space="0" w:color="auto"/>
              </w:divBdr>
              <w:divsChild>
                <w:div w:id="1210796811">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 w:id="1317803855">
      <w:bodyDiv w:val="1"/>
      <w:marLeft w:val="0"/>
      <w:marRight w:val="0"/>
      <w:marTop w:val="0"/>
      <w:marBottom w:val="0"/>
      <w:divBdr>
        <w:top w:val="none" w:sz="0" w:space="0" w:color="auto"/>
        <w:left w:val="none" w:sz="0" w:space="0" w:color="auto"/>
        <w:bottom w:val="none" w:sz="0" w:space="0" w:color="auto"/>
        <w:right w:val="none" w:sz="0" w:space="0" w:color="auto"/>
      </w:divBdr>
      <w:divsChild>
        <w:div w:id="1361978186">
          <w:marLeft w:val="0"/>
          <w:marRight w:val="0"/>
          <w:marTop w:val="0"/>
          <w:marBottom w:val="0"/>
          <w:divBdr>
            <w:top w:val="none" w:sz="0" w:space="0" w:color="auto"/>
            <w:left w:val="none" w:sz="0" w:space="0" w:color="auto"/>
            <w:bottom w:val="none" w:sz="0" w:space="0" w:color="auto"/>
            <w:right w:val="none" w:sz="0" w:space="0" w:color="auto"/>
          </w:divBdr>
          <w:divsChild>
            <w:div w:id="1257446841">
              <w:marLeft w:val="0"/>
              <w:marRight w:val="0"/>
              <w:marTop w:val="0"/>
              <w:marBottom w:val="0"/>
              <w:divBdr>
                <w:top w:val="none" w:sz="0" w:space="0" w:color="auto"/>
                <w:left w:val="none" w:sz="0" w:space="0" w:color="auto"/>
                <w:bottom w:val="none" w:sz="0" w:space="0" w:color="auto"/>
                <w:right w:val="none" w:sz="0" w:space="0" w:color="auto"/>
              </w:divBdr>
              <w:divsChild>
                <w:div w:id="17207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76853">
      <w:bodyDiv w:val="1"/>
      <w:marLeft w:val="0"/>
      <w:marRight w:val="0"/>
      <w:marTop w:val="0"/>
      <w:marBottom w:val="0"/>
      <w:divBdr>
        <w:top w:val="none" w:sz="0" w:space="0" w:color="auto"/>
        <w:left w:val="none" w:sz="0" w:space="0" w:color="auto"/>
        <w:bottom w:val="none" w:sz="0" w:space="0" w:color="auto"/>
        <w:right w:val="none" w:sz="0" w:space="0" w:color="auto"/>
      </w:divBdr>
    </w:div>
    <w:div w:id="1686321836">
      <w:bodyDiv w:val="1"/>
      <w:marLeft w:val="0"/>
      <w:marRight w:val="0"/>
      <w:marTop w:val="0"/>
      <w:marBottom w:val="0"/>
      <w:divBdr>
        <w:top w:val="none" w:sz="0" w:space="0" w:color="auto"/>
        <w:left w:val="none" w:sz="0" w:space="0" w:color="auto"/>
        <w:bottom w:val="none" w:sz="0" w:space="0" w:color="auto"/>
        <w:right w:val="none" w:sz="0" w:space="0" w:color="auto"/>
      </w:divBdr>
      <w:divsChild>
        <w:div w:id="657804676">
          <w:marLeft w:val="0"/>
          <w:marRight w:val="0"/>
          <w:marTop w:val="400"/>
          <w:marBottom w:val="0"/>
          <w:divBdr>
            <w:top w:val="none" w:sz="0" w:space="0" w:color="auto"/>
            <w:left w:val="none" w:sz="0" w:space="0" w:color="auto"/>
            <w:bottom w:val="none" w:sz="0" w:space="0" w:color="auto"/>
            <w:right w:val="none" w:sz="0" w:space="0" w:color="auto"/>
          </w:divBdr>
          <w:divsChild>
            <w:div w:id="1213540716">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918517399">
      <w:bodyDiv w:val="1"/>
      <w:marLeft w:val="0"/>
      <w:marRight w:val="0"/>
      <w:marTop w:val="0"/>
      <w:marBottom w:val="0"/>
      <w:divBdr>
        <w:top w:val="none" w:sz="0" w:space="0" w:color="auto"/>
        <w:left w:val="none" w:sz="0" w:space="0" w:color="auto"/>
        <w:bottom w:val="none" w:sz="0" w:space="0" w:color="auto"/>
        <w:right w:val="none" w:sz="0" w:space="0" w:color="auto"/>
      </w:divBdr>
      <w:divsChild>
        <w:div w:id="287320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beitskreis-lpg.ch/service/verzeichn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Projekte\Redesign%20Homepage\1_Navigation%20und%20Inhalte\4_Dienstleistungen%20Stadt\Online-Schalter\Merkblatt_Layout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BF8B7-4836-4027-8FA8-17E9C91DB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Merkblatt_Layoutvorlage.dot</Template>
  <TotalTime>0</TotalTime>
  <Pages>2</Pages>
  <Words>999</Words>
  <Characters>6296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Formular</vt:lpstr>
    </vt:vector>
  </TitlesOfParts>
  <Company>Stadt Altstätten</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dc:title>
  <dc:creator>Wanner Ruth</dc:creator>
  <cp:lastModifiedBy>Lehrling Kanzlei - Rebstein</cp:lastModifiedBy>
  <cp:revision>2</cp:revision>
  <cp:lastPrinted>2019-05-01T11:52:00Z</cp:lastPrinted>
  <dcterms:created xsi:type="dcterms:W3CDTF">2025-07-15T08:03:00Z</dcterms:created>
  <dcterms:modified xsi:type="dcterms:W3CDTF">2025-07-15T08:03:00Z</dcterms:modified>
</cp:coreProperties>
</file>